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54B0C" w14:textId="77777777" w:rsidR="00B05840" w:rsidRDefault="00B05840">
      <w:pPr>
        <w:tabs>
          <w:tab w:val="left" w:pos="6620"/>
        </w:tabs>
        <w:jc w:val="right"/>
        <w:rPr>
          <w:sz w:val="24"/>
          <w:szCs w:val="24"/>
        </w:rPr>
      </w:pPr>
    </w:p>
    <w:p w14:paraId="24FCBFF6" w14:textId="77777777" w:rsidR="0084042B" w:rsidRDefault="0084042B">
      <w:pPr>
        <w:jc w:val="center"/>
        <w:rPr>
          <w:b/>
          <w:bCs/>
          <w:sz w:val="28"/>
        </w:rPr>
      </w:pPr>
    </w:p>
    <w:p w14:paraId="0F5D077A" w14:textId="77777777" w:rsidR="00EA7C2D" w:rsidRDefault="00EA7C2D">
      <w:pPr>
        <w:jc w:val="center"/>
        <w:rPr>
          <w:bCs/>
          <w:sz w:val="24"/>
          <w:szCs w:val="24"/>
        </w:rPr>
      </w:pPr>
    </w:p>
    <w:p w14:paraId="7EF49541" w14:textId="77777777" w:rsidR="00E32E27" w:rsidRPr="00977594" w:rsidRDefault="00E32E27" w:rsidP="00E32E27">
      <w:pPr>
        <w:tabs>
          <w:tab w:val="left" w:pos="2564"/>
        </w:tabs>
        <w:jc w:val="center"/>
        <w:rPr>
          <w:sz w:val="28"/>
          <w:szCs w:val="28"/>
        </w:rPr>
      </w:pPr>
      <w:r w:rsidRPr="00977594">
        <w:rPr>
          <w:sz w:val="28"/>
          <w:szCs w:val="28"/>
        </w:rPr>
        <w:t>РОССИЙСКАЯ ФЕДЕРАЦИЯ</w:t>
      </w:r>
    </w:p>
    <w:p w14:paraId="080ED8D3" w14:textId="77777777" w:rsidR="00E32E27" w:rsidRPr="00977594" w:rsidRDefault="00E32E27" w:rsidP="00E32E27">
      <w:pPr>
        <w:tabs>
          <w:tab w:val="left" w:pos="2564"/>
        </w:tabs>
        <w:jc w:val="center"/>
        <w:rPr>
          <w:sz w:val="28"/>
          <w:szCs w:val="28"/>
        </w:rPr>
      </w:pPr>
      <w:r w:rsidRPr="00977594">
        <w:rPr>
          <w:sz w:val="28"/>
          <w:szCs w:val="28"/>
        </w:rPr>
        <w:t>РОСТОВСКАЯ ОБЛАСТЬ</w:t>
      </w:r>
    </w:p>
    <w:p w14:paraId="3CA0D405" w14:textId="77777777" w:rsidR="00E32E27" w:rsidRPr="00977594" w:rsidRDefault="00E32E27" w:rsidP="00E32E27">
      <w:pPr>
        <w:tabs>
          <w:tab w:val="left" w:pos="2564"/>
        </w:tabs>
        <w:jc w:val="center"/>
        <w:rPr>
          <w:sz w:val="28"/>
          <w:szCs w:val="28"/>
        </w:rPr>
      </w:pPr>
      <w:r w:rsidRPr="00977594">
        <w:rPr>
          <w:sz w:val="28"/>
          <w:szCs w:val="28"/>
        </w:rPr>
        <w:t>МУНИЦИПАЛЬНОЕ ОБРАЗОВАНИЕ «ДУБОВСКИЙ РАЙОН»</w:t>
      </w:r>
    </w:p>
    <w:p w14:paraId="00F29498" w14:textId="77777777" w:rsidR="00A866E9" w:rsidRDefault="00E32E27" w:rsidP="00E32E27">
      <w:pPr>
        <w:tabs>
          <w:tab w:val="left" w:pos="2564"/>
        </w:tabs>
        <w:jc w:val="center"/>
        <w:rPr>
          <w:sz w:val="28"/>
          <w:szCs w:val="28"/>
        </w:rPr>
      </w:pPr>
      <w:r w:rsidRPr="00977594">
        <w:rPr>
          <w:sz w:val="28"/>
          <w:szCs w:val="28"/>
        </w:rPr>
        <w:t xml:space="preserve">АДМИНИСТРАЦИЯ </w:t>
      </w:r>
    </w:p>
    <w:p w14:paraId="753B3759" w14:textId="77777777" w:rsidR="00E32E27" w:rsidRPr="00977594" w:rsidRDefault="00A866E9" w:rsidP="00E32E27">
      <w:pPr>
        <w:tabs>
          <w:tab w:val="left" w:pos="2564"/>
        </w:tabs>
        <w:jc w:val="center"/>
        <w:rPr>
          <w:sz w:val="28"/>
          <w:szCs w:val="28"/>
        </w:rPr>
      </w:pPr>
      <w:r>
        <w:rPr>
          <w:sz w:val="28"/>
          <w:szCs w:val="28"/>
        </w:rPr>
        <w:t>ВЕСЕЛОВСКОГО</w:t>
      </w:r>
      <w:r w:rsidR="00E32E27" w:rsidRPr="00977594">
        <w:rPr>
          <w:sz w:val="28"/>
          <w:szCs w:val="28"/>
        </w:rPr>
        <w:t xml:space="preserve"> СЕЛЬСКОГО ПОСЕЛЕНИЯ</w:t>
      </w:r>
    </w:p>
    <w:p w14:paraId="7BC75102" w14:textId="77777777" w:rsidR="00E32E27" w:rsidRPr="00977594" w:rsidRDefault="00E32E27" w:rsidP="00E32E27">
      <w:pPr>
        <w:tabs>
          <w:tab w:val="left" w:pos="2564"/>
        </w:tabs>
        <w:jc w:val="center"/>
        <w:rPr>
          <w:sz w:val="28"/>
          <w:szCs w:val="28"/>
        </w:rPr>
      </w:pPr>
    </w:p>
    <w:p w14:paraId="287BB2E3" w14:textId="77777777" w:rsidR="00E32E27" w:rsidRPr="00977594" w:rsidRDefault="00E32E27" w:rsidP="00E32E27">
      <w:pPr>
        <w:tabs>
          <w:tab w:val="left" w:pos="2564"/>
        </w:tabs>
        <w:jc w:val="center"/>
        <w:rPr>
          <w:sz w:val="28"/>
          <w:szCs w:val="28"/>
        </w:rPr>
      </w:pPr>
      <w:r w:rsidRPr="00977594">
        <w:rPr>
          <w:sz w:val="28"/>
          <w:szCs w:val="28"/>
        </w:rPr>
        <w:t>ПОСТАНОВЛЕНИЕ</w:t>
      </w:r>
    </w:p>
    <w:p w14:paraId="2C8A7D5E" w14:textId="77777777" w:rsidR="00A866E9" w:rsidRDefault="00A866E9" w:rsidP="00A866E9">
      <w:pPr>
        <w:tabs>
          <w:tab w:val="left" w:pos="2564"/>
        </w:tabs>
        <w:rPr>
          <w:sz w:val="28"/>
          <w:szCs w:val="28"/>
        </w:rPr>
      </w:pPr>
      <w:r>
        <w:rPr>
          <w:sz w:val="28"/>
          <w:szCs w:val="28"/>
        </w:rPr>
        <w:t xml:space="preserve"> </w:t>
      </w:r>
    </w:p>
    <w:p w14:paraId="57F83CE3" w14:textId="77777777" w:rsidR="00A866E9" w:rsidRDefault="00A866E9" w:rsidP="00A866E9">
      <w:pPr>
        <w:tabs>
          <w:tab w:val="left" w:pos="2564"/>
        </w:tabs>
        <w:rPr>
          <w:sz w:val="28"/>
          <w:szCs w:val="28"/>
        </w:rPr>
      </w:pPr>
    </w:p>
    <w:p w14:paraId="6944C414" w14:textId="77777777" w:rsidR="00E32E27" w:rsidRDefault="00A866E9" w:rsidP="00A866E9">
      <w:pPr>
        <w:tabs>
          <w:tab w:val="left" w:pos="2564"/>
          <w:tab w:val="left" w:pos="7803"/>
        </w:tabs>
        <w:rPr>
          <w:sz w:val="28"/>
          <w:szCs w:val="28"/>
        </w:rPr>
      </w:pPr>
      <w:r>
        <w:rPr>
          <w:sz w:val="28"/>
          <w:szCs w:val="28"/>
        </w:rPr>
        <w:t xml:space="preserve">    </w:t>
      </w:r>
      <w:r w:rsidR="00E32E27">
        <w:rPr>
          <w:sz w:val="28"/>
          <w:szCs w:val="28"/>
        </w:rPr>
        <w:t xml:space="preserve">от </w:t>
      </w:r>
      <w:r>
        <w:rPr>
          <w:sz w:val="28"/>
          <w:szCs w:val="28"/>
        </w:rPr>
        <w:t>11.0</w:t>
      </w:r>
      <w:r w:rsidR="000D0F16">
        <w:rPr>
          <w:sz w:val="28"/>
          <w:szCs w:val="28"/>
        </w:rPr>
        <w:t>3</w:t>
      </w:r>
      <w:r w:rsidR="00E32E27">
        <w:rPr>
          <w:sz w:val="28"/>
          <w:szCs w:val="28"/>
        </w:rPr>
        <w:t>.201</w:t>
      </w:r>
      <w:r w:rsidR="000D0F16">
        <w:rPr>
          <w:sz w:val="28"/>
          <w:szCs w:val="28"/>
        </w:rPr>
        <w:t xml:space="preserve">9 </w:t>
      </w:r>
      <w:r w:rsidR="00E32E27">
        <w:rPr>
          <w:sz w:val="28"/>
          <w:szCs w:val="28"/>
        </w:rPr>
        <w:t xml:space="preserve">г. </w:t>
      </w:r>
      <w:r>
        <w:rPr>
          <w:sz w:val="28"/>
          <w:szCs w:val="28"/>
        </w:rPr>
        <w:t xml:space="preserve">                                            </w:t>
      </w:r>
      <w:r w:rsidR="00E32E27">
        <w:rPr>
          <w:sz w:val="28"/>
          <w:szCs w:val="28"/>
        </w:rPr>
        <w:t xml:space="preserve">№ </w:t>
      </w:r>
      <w:r w:rsidR="00445D4E">
        <w:rPr>
          <w:sz w:val="28"/>
          <w:szCs w:val="28"/>
        </w:rPr>
        <w:t>35</w:t>
      </w:r>
      <w:r>
        <w:rPr>
          <w:sz w:val="28"/>
          <w:szCs w:val="28"/>
        </w:rPr>
        <w:tab/>
        <w:t xml:space="preserve">            х.Веселый</w:t>
      </w:r>
    </w:p>
    <w:p w14:paraId="0E231786" w14:textId="77777777" w:rsidR="00E32E27" w:rsidRPr="00E95505" w:rsidRDefault="00E32E27" w:rsidP="00E32E27">
      <w:pPr>
        <w:jc w:val="center"/>
        <w:rPr>
          <w:noProof/>
        </w:rPr>
      </w:pPr>
    </w:p>
    <w:p w14:paraId="734A2480" w14:textId="77777777" w:rsidR="00B05840" w:rsidRDefault="00B05840"/>
    <w:p w14:paraId="7E6744DF" w14:textId="77777777" w:rsidR="00B05840" w:rsidRDefault="00B05840"/>
    <w:p w14:paraId="5ACA2150" w14:textId="77777777" w:rsidR="000D0F16" w:rsidRDefault="00CF722F" w:rsidP="00777A2F">
      <w:pPr>
        <w:spacing w:line="320" w:lineRule="exact"/>
        <w:jc w:val="center"/>
        <w:rPr>
          <w:sz w:val="28"/>
          <w:szCs w:val="28"/>
        </w:rPr>
      </w:pPr>
      <w:r>
        <w:rPr>
          <w:sz w:val="28"/>
          <w:szCs w:val="28"/>
        </w:rPr>
        <w:t xml:space="preserve">Об утверждении отчета об исполнении  плана реализации </w:t>
      </w:r>
    </w:p>
    <w:p w14:paraId="176CCF1C" w14:textId="77777777" w:rsidR="000D0F16" w:rsidRDefault="000D0F16" w:rsidP="00777A2F">
      <w:pPr>
        <w:spacing w:line="320" w:lineRule="exact"/>
        <w:jc w:val="center"/>
        <w:rPr>
          <w:sz w:val="28"/>
          <w:szCs w:val="28"/>
        </w:rPr>
      </w:pPr>
      <w:r>
        <w:rPr>
          <w:sz w:val="28"/>
          <w:szCs w:val="28"/>
        </w:rPr>
        <w:t>М</w:t>
      </w:r>
      <w:r w:rsidR="00CF722F">
        <w:rPr>
          <w:sz w:val="28"/>
          <w:szCs w:val="28"/>
        </w:rPr>
        <w:t>униципальной</w:t>
      </w:r>
      <w:r>
        <w:rPr>
          <w:sz w:val="28"/>
          <w:szCs w:val="28"/>
        </w:rPr>
        <w:t xml:space="preserve"> </w:t>
      </w:r>
      <w:r w:rsidR="00CF722F">
        <w:rPr>
          <w:sz w:val="28"/>
          <w:szCs w:val="28"/>
        </w:rPr>
        <w:t xml:space="preserve">программы </w:t>
      </w:r>
      <w:r w:rsidR="00A866E9">
        <w:rPr>
          <w:sz w:val="28"/>
          <w:szCs w:val="28"/>
        </w:rPr>
        <w:t>Веселовского</w:t>
      </w:r>
      <w:r w:rsidR="00CF722F">
        <w:rPr>
          <w:sz w:val="28"/>
          <w:szCs w:val="28"/>
        </w:rPr>
        <w:t xml:space="preserve"> сельского поселения </w:t>
      </w:r>
    </w:p>
    <w:p w14:paraId="44521EDE" w14:textId="77777777" w:rsidR="00CF722F" w:rsidRDefault="00CF722F" w:rsidP="00777A2F">
      <w:pPr>
        <w:spacing w:line="320" w:lineRule="exact"/>
        <w:jc w:val="center"/>
        <w:rPr>
          <w:sz w:val="28"/>
          <w:szCs w:val="28"/>
        </w:rPr>
      </w:pPr>
      <w:r>
        <w:rPr>
          <w:sz w:val="28"/>
          <w:szCs w:val="28"/>
        </w:rPr>
        <w:t>«Управление муниципальным имуществом»</w:t>
      </w:r>
    </w:p>
    <w:p w14:paraId="1D76FF3F" w14:textId="77777777" w:rsidR="00B05840" w:rsidRDefault="0084042B" w:rsidP="00777A2F">
      <w:pPr>
        <w:spacing w:line="320" w:lineRule="exact"/>
        <w:jc w:val="center"/>
        <w:rPr>
          <w:sz w:val="28"/>
          <w:szCs w:val="28"/>
        </w:rPr>
      </w:pPr>
      <w:r>
        <w:rPr>
          <w:sz w:val="28"/>
        </w:rPr>
        <w:t>за 201</w:t>
      </w:r>
      <w:r w:rsidR="000D0F16">
        <w:rPr>
          <w:sz w:val="28"/>
        </w:rPr>
        <w:t>8</w:t>
      </w:r>
      <w:r>
        <w:rPr>
          <w:sz w:val="28"/>
        </w:rPr>
        <w:t xml:space="preserve"> год</w:t>
      </w:r>
    </w:p>
    <w:p w14:paraId="792ACA22" w14:textId="77777777" w:rsidR="00B05840" w:rsidRDefault="00B05840">
      <w:pPr>
        <w:spacing w:line="247" w:lineRule="auto"/>
        <w:ind w:right="567" w:firstLine="720"/>
        <w:jc w:val="both"/>
        <w:rPr>
          <w:sz w:val="28"/>
          <w:szCs w:val="28"/>
        </w:rPr>
      </w:pPr>
    </w:p>
    <w:p w14:paraId="799967AB" w14:textId="77777777" w:rsidR="009F03F9" w:rsidRDefault="009F03F9">
      <w:pPr>
        <w:spacing w:line="247" w:lineRule="auto"/>
        <w:ind w:right="567" w:firstLine="720"/>
        <w:jc w:val="both"/>
        <w:rPr>
          <w:sz w:val="28"/>
          <w:szCs w:val="28"/>
        </w:rPr>
      </w:pPr>
    </w:p>
    <w:p w14:paraId="0D2B0BED" w14:textId="77777777" w:rsidR="00CF722F" w:rsidRDefault="00CF722F" w:rsidP="00CA6343">
      <w:pPr>
        <w:spacing w:line="247" w:lineRule="auto"/>
        <w:ind w:right="-57" w:firstLine="720"/>
        <w:jc w:val="both"/>
        <w:rPr>
          <w:bCs/>
          <w:szCs w:val="24"/>
        </w:rPr>
      </w:pPr>
      <w:r>
        <w:rPr>
          <w:sz w:val="28"/>
          <w:szCs w:val="28"/>
        </w:rPr>
        <w:t xml:space="preserve"> В соответствии с постановлением Администрации </w:t>
      </w:r>
      <w:r w:rsidR="00A866E9">
        <w:rPr>
          <w:sz w:val="28"/>
          <w:szCs w:val="28"/>
        </w:rPr>
        <w:t>Веселовского</w:t>
      </w:r>
      <w:r>
        <w:rPr>
          <w:sz w:val="28"/>
          <w:szCs w:val="28"/>
        </w:rPr>
        <w:t xml:space="preserve"> сельского поселения от </w:t>
      </w:r>
      <w:r w:rsidR="00A866E9">
        <w:rPr>
          <w:sz w:val="28"/>
          <w:szCs w:val="28"/>
        </w:rPr>
        <w:t>17</w:t>
      </w:r>
      <w:r>
        <w:rPr>
          <w:sz w:val="28"/>
          <w:szCs w:val="28"/>
        </w:rPr>
        <w:t xml:space="preserve">.01.2018 № </w:t>
      </w:r>
      <w:r w:rsidR="00A866E9">
        <w:rPr>
          <w:sz w:val="28"/>
          <w:szCs w:val="28"/>
        </w:rPr>
        <w:t>15</w:t>
      </w:r>
      <w:r>
        <w:rPr>
          <w:sz w:val="28"/>
          <w:szCs w:val="28"/>
        </w:rPr>
        <w:t xml:space="preserve"> «Об утверждении методических рекомендаций по разработке и реализации муниципальных программ </w:t>
      </w:r>
      <w:r w:rsidR="00A866E9">
        <w:rPr>
          <w:sz w:val="28"/>
          <w:szCs w:val="28"/>
        </w:rPr>
        <w:t>Веселовского</w:t>
      </w:r>
      <w:r>
        <w:rPr>
          <w:sz w:val="28"/>
          <w:szCs w:val="28"/>
        </w:rPr>
        <w:t xml:space="preserve"> сельского поселения» Администрация </w:t>
      </w:r>
      <w:r w:rsidR="00A866E9">
        <w:rPr>
          <w:sz w:val="28"/>
          <w:szCs w:val="28"/>
        </w:rPr>
        <w:t>Веселовского</w:t>
      </w:r>
      <w:r>
        <w:rPr>
          <w:sz w:val="28"/>
          <w:szCs w:val="28"/>
        </w:rPr>
        <w:t xml:space="preserve"> сельского поселения </w:t>
      </w:r>
      <w:r w:rsidRPr="007648EF">
        <w:rPr>
          <w:bCs/>
          <w:sz w:val="28"/>
          <w:szCs w:val="28"/>
        </w:rPr>
        <w:t>постановляет</w:t>
      </w:r>
      <w:r>
        <w:rPr>
          <w:bCs/>
          <w:szCs w:val="24"/>
        </w:rPr>
        <w:t>:</w:t>
      </w:r>
    </w:p>
    <w:p w14:paraId="47753FDD" w14:textId="77777777" w:rsidR="00B05840" w:rsidRDefault="00B05840">
      <w:pPr>
        <w:pStyle w:val="ConsPlusTitle"/>
        <w:widowControl/>
        <w:jc w:val="center"/>
        <w:rPr>
          <w:b w:val="0"/>
          <w:bCs w:val="0"/>
        </w:rPr>
      </w:pPr>
    </w:p>
    <w:p w14:paraId="781FE709" w14:textId="77777777" w:rsidR="00B05840" w:rsidRDefault="00B05840" w:rsidP="00611F71">
      <w:pPr>
        <w:ind w:firstLine="720"/>
        <w:jc w:val="both"/>
        <w:rPr>
          <w:sz w:val="28"/>
          <w:szCs w:val="28"/>
        </w:rPr>
      </w:pPr>
      <w:r>
        <w:rPr>
          <w:sz w:val="28"/>
          <w:szCs w:val="28"/>
        </w:rPr>
        <w:t xml:space="preserve">1. </w:t>
      </w:r>
      <w:r w:rsidR="008A1EC4">
        <w:rPr>
          <w:sz w:val="28"/>
          <w:szCs w:val="28"/>
        </w:rPr>
        <w:t xml:space="preserve">Утвердить отчет о реализации  муниципальной программы </w:t>
      </w:r>
      <w:r w:rsidR="00A866E9">
        <w:rPr>
          <w:sz w:val="28"/>
          <w:szCs w:val="28"/>
        </w:rPr>
        <w:t>Веселовского</w:t>
      </w:r>
      <w:r w:rsidR="00227370">
        <w:rPr>
          <w:sz w:val="28"/>
          <w:szCs w:val="28"/>
        </w:rPr>
        <w:t xml:space="preserve"> сельского поселения </w:t>
      </w:r>
      <w:r w:rsidR="008A1EC4">
        <w:rPr>
          <w:sz w:val="28"/>
          <w:szCs w:val="28"/>
        </w:rPr>
        <w:t>за 201</w:t>
      </w:r>
      <w:r w:rsidR="000D0F16">
        <w:rPr>
          <w:sz w:val="28"/>
          <w:szCs w:val="28"/>
        </w:rPr>
        <w:t>8</w:t>
      </w:r>
      <w:r w:rsidR="008A1EC4">
        <w:rPr>
          <w:sz w:val="28"/>
          <w:szCs w:val="28"/>
        </w:rPr>
        <w:t xml:space="preserve"> год </w:t>
      </w:r>
      <w:r>
        <w:rPr>
          <w:sz w:val="28"/>
          <w:szCs w:val="28"/>
        </w:rPr>
        <w:t>«</w:t>
      </w:r>
      <w:r w:rsidR="008A1EC4">
        <w:rPr>
          <w:sz w:val="28"/>
          <w:szCs w:val="28"/>
        </w:rPr>
        <w:t>Управление муниципальным имуществом</w:t>
      </w:r>
      <w:r>
        <w:rPr>
          <w:sz w:val="28"/>
          <w:szCs w:val="28"/>
        </w:rPr>
        <w:t xml:space="preserve">», утвержденной постановлением Администрации </w:t>
      </w:r>
      <w:r w:rsidR="00A866E9">
        <w:rPr>
          <w:sz w:val="28"/>
          <w:szCs w:val="28"/>
        </w:rPr>
        <w:t>Веселовского</w:t>
      </w:r>
      <w:r>
        <w:rPr>
          <w:sz w:val="28"/>
          <w:szCs w:val="28"/>
        </w:rPr>
        <w:t xml:space="preserve"> сельского поселения от </w:t>
      </w:r>
      <w:r w:rsidR="00A866E9">
        <w:rPr>
          <w:sz w:val="28"/>
          <w:szCs w:val="28"/>
        </w:rPr>
        <w:t>14</w:t>
      </w:r>
      <w:r w:rsidR="005A52BD">
        <w:rPr>
          <w:sz w:val="28"/>
          <w:szCs w:val="28"/>
        </w:rPr>
        <w:t>.10.2013</w:t>
      </w:r>
      <w:r>
        <w:rPr>
          <w:sz w:val="28"/>
          <w:szCs w:val="28"/>
        </w:rPr>
        <w:t xml:space="preserve"> года</w:t>
      </w:r>
      <w:r>
        <w:t xml:space="preserve"> </w:t>
      </w:r>
      <w:r>
        <w:rPr>
          <w:sz w:val="28"/>
          <w:szCs w:val="28"/>
        </w:rPr>
        <w:t xml:space="preserve">№ </w:t>
      </w:r>
      <w:r w:rsidR="00A866E9">
        <w:rPr>
          <w:sz w:val="28"/>
          <w:szCs w:val="28"/>
        </w:rPr>
        <w:t>142</w:t>
      </w:r>
      <w:r>
        <w:t xml:space="preserve"> «</w:t>
      </w:r>
      <w:r>
        <w:rPr>
          <w:sz w:val="28"/>
          <w:szCs w:val="28"/>
        </w:rPr>
        <w:t>Об утверждении муниципальной программы</w:t>
      </w:r>
      <w:r w:rsidR="005A52BD">
        <w:rPr>
          <w:sz w:val="28"/>
          <w:szCs w:val="28"/>
        </w:rPr>
        <w:t xml:space="preserve"> </w:t>
      </w:r>
      <w:r w:rsidR="00A866E9">
        <w:rPr>
          <w:sz w:val="28"/>
          <w:szCs w:val="28"/>
        </w:rPr>
        <w:t>Веселовского</w:t>
      </w:r>
      <w:r w:rsidR="005A52BD">
        <w:rPr>
          <w:sz w:val="28"/>
          <w:szCs w:val="28"/>
        </w:rPr>
        <w:t xml:space="preserve"> сельского поселения</w:t>
      </w:r>
      <w:r>
        <w:rPr>
          <w:sz w:val="28"/>
          <w:szCs w:val="28"/>
        </w:rPr>
        <w:t xml:space="preserve">  «</w:t>
      </w:r>
      <w:r w:rsidR="005A52BD">
        <w:rPr>
          <w:sz w:val="28"/>
          <w:szCs w:val="28"/>
        </w:rPr>
        <w:t>Управление муниципальным имуществом</w:t>
      </w:r>
      <w:r>
        <w:rPr>
          <w:sz w:val="28"/>
          <w:szCs w:val="28"/>
        </w:rPr>
        <w:t xml:space="preserve">» согласно приложению </w:t>
      </w:r>
      <w:r w:rsidR="00611F71">
        <w:rPr>
          <w:sz w:val="28"/>
          <w:szCs w:val="28"/>
        </w:rPr>
        <w:t>1</w:t>
      </w:r>
      <w:r>
        <w:rPr>
          <w:sz w:val="28"/>
          <w:szCs w:val="28"/>
        </w:rPr>
        <w:t xml:space="preserve"> к настоящему постановлению.</w:t>
      </w:r>
    </w:p>
    <w:p w14:paraId="7AEF37BB" w14:textId="77777777" w:rsidR="00B05840" w:rsidRDefault="00B05840">
      <w:pPr>
        <w:tabs>
          <w:tab w:val="left" w:pos="6600"/>
        </w:tabs>
        <w:jc w:val="both"/>
        <w:rPr>
          <w:sz w:val="28"/>
          <w:szCs w:val="28"/>
        </w:rPr>
      </w:pPr>
      <w:r>
        <w:rPr>
          <w:sz w:val="28"/>
          <w:szCs w:val="28"/>
        </w:rPr>
        <w:t xml:space="preserve">         </w:t>
      </w:r>
      <w:r w:rsidR="00CF722F">
        <w:rPr>
          <w:sz w:val="28"/>
          <w:szCs w:val="28"/>
        </w:rPr>
        <w:t xml:space="preserve"> </w:t>
      </w:r>
      <w:r w:rsidR="00611F71">
        <w:rPr>
          <w:sz w:val="28"/>
          <w:szCs w:val="28"/>
        </w:rPr>
        <w:t>2</w:t>
      </w:r>
      <w:r>
        <w:rPr>
          <w:sz w:val="28"/>
          <w:szCs w:val="28"/>
        </w:rPr>
        <w:t>.Настоящее постановление вступает в силу с момента его обнародования.</w:t>
      </w:r>
    </w:p>
    <w:p w14:paraId="4639FDB0" w14:textId="77777777" w:rsidR="00B05840" w:rsidRDefault="00611F71">
      <w:pPr>
        <w:ind w:firstLine="720"/>
        <w:jc w:val="both"/>
        <w:rPr>
          <w:sz w:val="28"/>
          <w:szCs w:val="28"/>
        </w:rPr>
      </w:pPr>
      <w:r>
        <w:rPr>
          <w:sz w:val="28"/>
          <w:szCs w:val="28"/>
        </w:rPr>
        <w:t>3</w:t>
      </w:r>
      <w:r w:rsidR="00B05840">
        <w:rPr>
          <w:sz w:val="28"/>
          <w:szCs w:val="28"/>
        </w:rPr>
        <w:t> Контроль за выполнением постановления оставляю за собой.</w:t>
      </w:r>
    </w:p>
    <w:p w14:paraId="39C63369" w14:textId="77777777" w:rsidR="00B05840" w:rsidRDefault="00B05840">
      <w:pPr>
        <w:rPr>
          <w:sz w:val="28"/>
          <w:szCs w:val="28"/>
        </w:rPr>
      </w:pPr>
    </w:p>
    <w:p w14:paraId="03AF2142" w14:textId="77777777" w:rsidR="00A866E9" w:rsidRDefault="00A866E9">
      <w:pPr>
        <w:rPr>
          <w:sz w:val="28"/>
          <w:szCs w:val="28"/>
        </w:rPr>
      </w:pPr>
    </w:p>
    <w:p w14:paraId="709B99D8" w14:textId="77777777" w:rsidR="00EB1FE0" w:rsidRDefault="00A866E9">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14:paraId="1C69EE81" w14:textId="77777777" w:rsidR="00B05840" w:rsidRDefault="00A866E9">
      <w:pPr>
        <w:rPr>
          <w:sz w:val="28"/>
          <w:szCs w:val="28"/>
        </w:rPr>
      </w:pPr>
      <w:r>
        <w:rPr>
          <w:sz w:val="28"/>
          <w:szCs w:val="28"/>
        </w:rPr>
        <w:t xml:space="preserve">                 Веселовского</w:t>
      </w:r>
      <w:r w:rsidR="00EA7C2D">
        <w:rPr>
          <w:sz w:val="28"/>
          <w:szCs w:val="28"/>
        </w:rPr>
        <w:t xml:space="preserve"> </w:t>
      </w:r>
      <w:r w:rsidR="00B05840">
        <w:rPr>
          <w:sz w:val="28"/>
          <w:szCs w:val="28"/>
        </w:rPr>
        <w:t xml:space="preserve"> сельского поселения:                             </w:t>
      </w:r>
      <w:r w:rsidR="00EB1FE0">
        <w:rPr>
          <w:sz w:val="28"/>
          <w:szCs w:val="28"/>
        </w:rPr>
        <w:t xml:space="preserve"> </w:t>
      </w:r>
      <w:r w:rsidR="000D0F16">
        <w:rPr>
          <w:sz w:val="28"/>
          <w:szCs w:val="28"/>
        </w:rPr>
        <w:t>С.И.Титоренко</w:t>
      </w:r>
    </w:p>
    <w:p w14:paraId="26EF883B" w14:textId="77777777" w:rsidR="00B05840" w:rsidRDefault="00B05840">
      <w:pPr>
        <w:rPr>
          <w:sz w:val="28"/>
          <w:szCs w:val="28"/>
        </w:rPr>
      </w:pPr>
    </w:p>
    <w:p w14:paraId="4E4A1035" w14:textId="77777777" w:rsidR="00B05840" w:rsidRDefault="00B05840">
      <w:pPr>
        <w:pStyle w:val="3"/>
        <w:rPr>
          <w:sz w:val="24"/>
          <w:szCs w:val="24"/>
        </w:rPr>
      </w:pPr>
    </w:p>
    <w:p w14:paraId="0A5C93C1" w14:textId="77777777" w:rsidR="00B05840" w:rsidRDefault="00B05840"/>
    <w:p w14:paraId="1C9D0611" w14:textId="77777777" w:rsidR="00B05840" w:rsidRDefault="00EA7C2D">
      <w:pPr>
        <w:rPr>
          <w:sz w:val="24"/>
          <w:szCs w:val="24"/>
        </w:rPr>
      </w:pPr>
      <w:r w:rsidRPr="009F03F9">
        <w:rPr>
          <w:sz w:val="24"/>
          <w:szCs w:val="24"/>
        </w:rPr>
        <w:t xml:space="preserve">Проект вносит </w:t>
      </w:r>
    </w:p>
    <w:p w14:paraId="4EFE816F" w14:textId="77777777" w:rsidR="009F03F9" w:rsidRDefault="009F03F9">
      <w:pPr>
        <w:rPr>
          <w:sz w:val="24"/>
          <w:szCs w:val="24"/>
        </w:rPr>
      </w:pPr>
      <w:r>
        <w:rPr>
          <w:sz w:val="24"/>
          <w:szCs w:val="24"/>
        </w:rPr>
        <w:t>Сектор экономики и финансов</w:t>
      </w:r>
    </w:p>
    <w:p w14:paraId="14B84F33" w14:textId="77777777" w:rsidR="009F03F9" w:rsidRPr="009F03F9" w:rsidRDefault="009F03F9">
      <w:pPr>
        <w:rPr>
          <w:sz w:val="24"/>
          <w:szCs w:val="24"/>
        </w:rPr>
      </w:pPr>
      <w:r>
        <w:rPr>
          <w:sz w:val="24"/>
          <w:szCs w:val="24"/>
        </w:rPr>
        <w:t>5-</w:t>
      </w:r>
      <w:r w:rsidR="00A866E9">
        <w:rPr>
          <w:sz w:val="24"/>
          <w:szCs w:val="24"/>
        </w:rPr>
        <w:t>43-85</w:t>
      </w:r>
    </w:p>
    <w:p w14:paraId="7DC32320" w14:textId="77777777" w:rsidR="009F03F9" w:rsidRDefault="009F03F9">
      <w:pPr>
        <w:jc w:val="right"/>
        <w:rPr>
          <w:sz w:val="28"/>
          <w:szCs w:val="28"/>
        </w:rPr>
      </w:pPr>
    </w:p>
    <w:p w14:paraId="42278D64" w14:textId="77777777" w:rsidR="009F03F9" w:rsidRDefault="009F03F9">
      <w:pPr>
        <w:jc w:val="right"/>
        <w:rPr>
          <w:sz w:val="28"/>
          <w:szCs w:val="28"/>
        </w:rPr>
      </w:pPr>
    </w:p>
    <w:p w14:paraId="02681E75" w14:textId="77777777" w:rsidR="00A866E9" w:rsidRDefault="00A866E9">
      <w:pPr>
        <w:jc w:val="right"/>
        <w:rPr>
          <w:sz w:val="28"/>
          <w:szCs w:val="28"/>
        </w:rPr>
      </w:pPr>
    </w:p>
    <w:p w14:paraId="6F651BE8" w14:textId="77777777" w:rsidR="00A866E9" w:rsidRDefault="00A866E9">
      <w:pPr>
        <w:jc w:val="right"/>
        <w:rPr>
          <w:sz w:val="28"/>
          <w:szCs w:val="28"/>
        </w:rPr>
      </w:pPr>
    </w:p>
    <w:p w14:paraId="14EC9656" w14:textId="77777777" w:rsidR="00B05840" w:rsidRDefault="00B05840">
      <w:pPr>
        <w:jc w:val="right"/>
        <w:rPr>
          <w:sz w:val="28"/>
          <w:szCs w:val="28"/>
        </w:rPr>
      </w:pPr>
      <w:r>
        <w:rPr>
          <w:sz w:val="28"/>
          <w:szCs w:val="28"/>
        </w:rPr>
        <w:t>Приложение № 1</w:t>
      </w:r>
    </w:p>
    <w:p w14:paraId="53501FCE" w14:textId="77777777" w:rsidR="00B05840" w:rsidRDefault="00B05840">
      <w:pPr>
        <w:jc w:val="right"/>
        <w:rPr>
          <w:sz w:val="28"/>
          <w:szCs w:val="28"/>
        </w:rPr>
      </w:pPr>
      <w:r>
        <w:rPr>
          <w:sz w:val="28"/>
          <w:szCs w:val="28"/>
        </w:rPr>
        <w:t xml:space="preserve">к постановлению Администрации </w:t>
      </w:r>
    </w:p>
    <w:p w14:paraId="43E11560" w14:textId="77777777" w:rsidR="00B05840" w:rsidRDefault="00A866E9">
      <w:pPr>
        <w:jc w:val="right"/>
        <w:rPr>
          <w:sz w:val="28"/>
          <w:szCs w:val="28"/>
        </w:rPr>
      </w:pPr>
      <w:r>
        <w:rPr>
          <w:sz w:val="28"/>
          <w:szCs w:val="28"/>
        </w:rPr>
        <w:t>Веселовского</w:t>
      </w:r>
      <w:r w:rsidR="00B05840">
        <w:rPr>
          <w:sz w:val="28"/>
          <w:szCs w:val="28"/>
        </w:rPr>
        <w:t xml:space="preserve"> сельского поселения</w:t>
      </w:r>
    </w:p>
    <w:p w14:paraId="2CFDE12A" w14:textId="77777777" w:rsidR="00B05840" w:rsidRDefault="00B05840">
      <w:pPr>
        <w:jc w:val="right"/>
        <w:rPr>
          <w:sz w:val="28"/>
          <w:szCs w:val="28"/>
        </w:rPr>
      </w:pPr>
      <w:r>
        <w:rPr>
          <w:sz w:val="28"/>
          <w:szCs w:val="28"/>
        </w:rPr>
        <w:t xml:space="preserve">от </w:t>
      </w:r>
      <w:r w:rsidR="00A866E9">
        <w:rPr>
          <w:sz w:val="28"/>
          <w:szCs w:val="28"/>
        </w:rPr>
        <w:t>11.0</w:t>
      </w:r>
      <w:r w:rsidR="000D0F16">
        <w:rPr>
          <w:sz w:val="28"/>
          <w:szCs w:val="28"/>
        </w:rPr>
        <w:t>3</w:t>
      </w:r>
      <w:r w:rsidR="005A52BD">
        <w:rPr>
          <w:sz w:val="28"/>
          <w:szCs w:val="28"/>
        </w:rPr>
        <w:t>.201</w:t>
      </w:r>
      <w:r w:rsidR="000D0F16">
        <w:rPr>
          <w:sz w:val="28"/>
          <w:szCs w:val="28"/>
        </w:rPr>
        <w:t>9</w:t>
      </w:r>
      <w:r w:rsidR="005A52BD">
        <w:rPr>
          <w:sz w:val="28"/>
          <w:szCs w:val="28"/>
        </w:rPr>
        <w:t xml:space="preserve"> г.  № </w:t>
      </w:r>
      <w:r w:rsidR="00445D4E">
        <w:rPr>
          <w:sz w:val="28"/>
          <w:szCs w:val="28"/>
        </w:rPr>
        <w:t>35</w:t>
      </w:r>
    </w:p>
    <w:p w14:paraId="22B3C135" w14:textId="77777777" w:rsidR="00A866E9" w:rsidRDefault="00A866E9" w:rsidP="00DC1F42">
      <w:pPr>
        <w:jc w:val="center"/>
        <w:rPr>
          <w:b/>
          <w:sz w:val="22"/>
          <w:szCs w:val="22"/>
        </w:rPr>
      </w:pPr>
    </w:p>
    <w:p w14:paraId="6507C387" w14:textId="77777777" w:rsidR="00A866E9" w:rsidRDefault="00A866E9" w:rsidP="00DC1F42">
      <w:pPr>
        <w:jc w:val="center"/>
        <w:rPr>
          <w:b/>
          <w:sz w:val="22"/>
          <w:szCs w:val="22"/>
        </w:rPr>
      </w:pPr>
    </w:p>
    <w:p w14:paraId="75E4F180" w14:textId="77777777" w:rsidR="00A866E9" w:rsidRDefault="00A866E9" w:rsidP="00DC1F42">
      <w:pPr>
        <w:jc w:val="center"/>
        <w:rPr>
          <w:b/>
          <w:sz w:val="22"/>
          <w:szCs w:val="22"/>
        </w:rPr>
      </w:pPr>
    </w:p>
    <w:p w14:paraId="6B11A512" w14:textId="77777777" w:rsidR="00DC1F42" w:rsidRPr="0029749E" w:rsidRDefault="00DC1F42" w:rsidP="00DC1F42">
      <w:pPr>
        <w:jc w:val="center"/>
        <w:rPr>
          <w:b/>
          <w:sz w:val="22"/>
          <w:szCs w:val="22"/>
        </w:rPr>
      </w:pPr>
      <w:r w:rsidRPr="0029749E">
        <w:rPr>
          <w:b/>
          <w:sz w:val="22"/>
          <w:szCs w:val="22"/>
        </w:rPr>
        <w:t>ОТЧЕТ</w:t>
      </w:r>
    </w:p>
    <w:p w14:paraId="1EF6A132" w14:textId="77777777" w:rsidR="00CC4A9C" w:rsidRPr="00CC4A9C" w:rsidRDefault="00DC1F42" w:rsidP="00DC1F42">
      <w:pPr>
        <w:jc w:val="center"/>
        <w:rPr>
          <w:b/>
          <w:color w:val="000000"/>
          <w:sz w:val="24"/>
          <w:szCs w:val="24"/>
        </w:rPr>
      </w:pPr>
      <w:r w:rsidRPr="0029749E">
        <w:rPr>
          <w:b/>
          <w:sz w:val="22"/>
          <w:szCs w:val="22"/>
        </w:rPr>
        <w:t>О</w:t>
      </w:r>
      <w:r w:rsidR="00D47416">
        <w:rPr>
          <w:b/>
          <w:sz w:val="22"/>
          <w:szCs w:val="22"/>
        </w:rPr>
        <w:t xml:space="preserve">Б УТВЕРЖДЕНИИ ПЛАНА </w:t>
      </w:r>
      <w:r w:rsidRPr="0029749E">
        <w:rPr>
          <w:b/>
          <w:sz w:val="22"/>
          <w:szCs w:val="22"/>
        </w:rPr>
        <w:t xml:space="preserve">РЕАЛИЗАЦИИ МУНИЦИПАЛЬНОЙ ПРОГРАММЫ </w:t>
      </w:r>
      <w:r w:rsidR="00A866E9">
        <w:rPr>
          <w:b/>
          <w:sz w:val="22"/>
          <w:szCs w:val="22"/>
        </w:rPr>
        <w:t>ВЕСЕЛОВСКОГО</w:t>
      </w:r>
      <w:r w:rsidRPr="0029749E">
        <w:rPr>
          <w:b/>
          <w:sz w:val="22"/>
          <w:szCs w:val="22"/>
        </w:rPr>
        <w:t xml:space="preserve"> </w:t>
      </w:r>
      <w:r w:rsidRPr="00CC4A9C">
        <w:rPr>
          <w:b/>
          <w:sz w:val="24"/>
          <w:szCs w:val="24"/>
        </w:rPr>
        <w:t xml:space="preserve">СЕЛЬСКОГО ПОСЕЛЕНИЯ </w:t>
      </w:r>
      <w:r w:rsidRPr="00CC4A9C">
        <w:rPr>
          <w:b/>
          <w:color w:val="000000"/>
          <w:sz w:val="24"/>
          <w:szCs w:val="24"/>
        </w:rPr>
        <w:t>«</w:t>
      </w:r>
      <w:r w:rsidR="000F1E7E" w:rsidRPr="00CC4A9C">
        <w:rPr>
          <w:b/>
          <w:color w:val="000000"/>
          <w:sz w:val="24"/>
          <w:szCs w:val="24"/>
        </w:rPr>
        <w:t>УПРАВЛЕНИЕ МУНИЦИПАЛЬНЫМ ИМУЩЕСТВОМ</w:t>
      </w:r>
      <w:r w:rsidRPr="00CC4A9C">
        <w:rPr>
          <w:b/>
          <w:color w:val="000000"/>
          <w:sz w:val="24"/>
          <w:szCs w:val="24"/>
        </w:rPr>
        <w:t>»</w:t>
      </w:r>
    </w:p>
    <w:p w14:paraId="7692C62A" w14:textId="77777777" w:rsidR="00DC1F42" w:rsidRPr="00CC4A9C" w:rsidRDefault="00DC1F42" w:rsidP="00DC1F42">
      <w:pPr>
        <w:jc w:val="center"/>
        <w:rPr>
          <w:b/>
          <w:sz w:val="24"/>
          <w:szCs w:val="24"/>
        </w:rPr>
      </w:pPr>
      <w:r w:rsidRPr="00CC4A9C">
        <w:rPr>
          <w:b/>
          <w:color w:val="000000"/>
          <w:sz w:val="24"/>
          <w:szCs w:val="24"/>
        </w:rPr>
        <w:t xml:space="preserve"> </w:t>
      </w:r>
      <w:r w:rsidR="00D47416" w:rsidRPr="00CC4A9C">
        <w:rPr>
          <w:b/>
          <w:color w:val="000000"/>
          <w:sz w:val="24"/>
          <w:szCs w:val="24"/>
        </w:rPr>
        <w:t>ЗА</w:t>
      </w:r>
      <w:r w:rsidRPr="00CC4A9C">
        <w:rPr>
          <w:b/>
          <w:sz w:val="24"/>
          <w:szCs w:val="24"/>
        </w:rPr>
        <w:t xml:space="preserve"> 201</w:t>
      </w:r>
      <w:r w:rsidR="000D0F16">
        <w:rPr>
          <w:b/>
          <w:sz w:val="24"/>
          <w:szCs w:val="24"/>
        </w:rPr>
        <w:t>8</w:t>
      </w:r>
      <w:r w:rsidRPr="00CC4A9C">
        <w:rPr>
          <w:b/>
          <w:sz w:val="24"/>
          <w:szCs w:val="24"/>
        </w:rPr>
        <w:t xml:space="preserve"> </w:t>
      </w:r>
      <w:r w:rsidR="00D47416" w:rsidRPr="00CC4A9C">
        <w:rPr>
          <w:b/>
          <w:sz w:val="24"/>
          <w:szCs w:val="24"/>
        </w:rPr>
        <w:t>ГОД</w:t>
      </w:r>
    </w:p>
    <w:p w14:paraId="77C932A3" w14:textId="77777777" w:rsidR="00DC1F42" w:rsidRPr="00D47416" w:rsidRDefault="00DC1F42" w:rsidP="00DC1F42">
      <w:pPr>
        <w:jc w:val="center"/>
        <w:rPr>
          <w:b/>
          <w:sz w:val="24"/>
          <w:szCs w:val="24"/>
        </w:rPr>
      </w:pPr>
    </w:p>
    <w:p w14:paraId="7CA8A14E" w14:textId="77777777" w:rsidR="00A43FA9" w:rsidRDefault="00DC1F42" w:rsidP="00A43FA9">
      <w:pPr>
        <w:jc w:val="both"/>
        <w:rPr>
          <w:sz w:val="28"/>
          <w:szCs w:val="28"/>
        </w:rPr>
      </w:pPr>
      <w:r>
        <w:rPr>
          <w:sz w:val="28"/>
          <w:szCs w:val="28"/>
        </w:rPr>
        <w:t xml:space="preserve">           Отчет об исполнении муниципальной  программы </w:t>
      </w:r>
      <w:r w:rsidR="00A866E9">
        <w:rPr>
          <w:sz w:val="28"/>
          <w:szCs w:val="28"/>
        </w:rPr>
        <w:t>Веселовского</w:t>
      </w:r>
      <w:r w:rsidR="00033D95">
        <w:rPr>
          <w:sz w:val="28"/>
          <w:szCs w:val="28"/>
        </w:rPr>
        <w:t xml:space="preserve"> </w:t>
      </w:r>
      <w:r>
        <w:rPr>
          <w:sz w:val="28"/>
          <w:szCs w:val="28"/>
        </w:rPr>
        <w:t xml:space="preserve"> сельского поселения </w:t>
      </w:r>
      <w:r>
        <w:rPr>
          <w:color w:val="000000"/>
          <w:sz w:val="28"/>
          <w:szCs w:val="28"/>
        </w:rPr>
        <w:t>«Управление муниципальным имуществом »</w:t>
      </w:r>
      <w:r w:rsidR="00C75384">
        <w:rPr>
          <w:color w:val="000000"/>
          <w:sz w:val="28"/>
          <w:szCs w:val="28"/>
        </w:rPr>
        <w:t xml:space="preserve"> </w:t>
      </w:r>
      <w:r>
        <w:rPr>
          <w:sz w:val="28"/>
          <w:szCs w:val="28"/>
        </w:rPr>
        <w:t>за 201</w:t>
      </w:r>
      <w:r w:rsidR="000D0F16">
        <w:rPr>
          <w:sz w:val="28"/>
          <w:szCs w:val="28"/>
        </w:rPr>
        <w:t>8</w:t>
      </w:r>
      <w:r>
        <w:rPr>
          <w:sz w:val="28"/>
          <w:szCs w:val="28"/>
        </w:rPr>
        <w:t xml:space="preserve"> год составлен сектором экономики и финансов Администрации </w:t>
      </w:r>
      <w:r w:rsidR="00A866E9">
        <w:rPr>
          <w:sz w:val="28"/>
          <w:szCs w:val="28"/>
        </w:rPr>
        <w:t>Веселовского</w:t>
      </w:r>
      <w:r>
        <w:rPr>
          <w:sz w:val="28"/>
          <w:szCs w:val="28"/>
        </w:rPr>
        <w:t xml:space="preserve"> сельского поселения  </w:t>
      </w:r>
      <w:r w:rsidR="00A43FA9">
        <w:rPr>
          <w:sz w:val="28"/>
          <w:szCs w:val="28"/>
        </w:rPr>
        <w:t xml:space="preserve">в соответствии с постановлением Администрации </w:t>
      </w:r>
      <w:r w:rsidR="00A866E9">
        <w:rPr>
          <w:sz w:val="28"/>
          <w:szCs w:val="28"/>
        </w:rPr>
        <w:t>Веселовского</w:t>
      </w:r>
      <w:r w:rsidR="00A43FA9">
        <w:rPr>
          <w:sz w:val="28"/>
          <w:szCs w:val="28"/>
        </w:rPr>
        <w:t xml:space="preserve"> сельского поселения от </w:t>
      </w:r>
      <w:r w:rsidR="00A866E9">
        <w:rPr>
          <w:sz w:val="28"/>
          <w:szCs w:val="28"/>
        </w:rPr>
        <w:t>17</w:t>
      </w:r>
      <w:r w:rsidR="00A43FA9">
        <w:rPr>
          <w:sz w:val="28"/>
          <w:szCs w:val="28"/>
        </w:rPr>
        <w:t xml:space="preserve">.01.2018 г № </w:t>
      </w:r>
      <w:r w:rsidR="00A866E9">
        <w:rPr>
          <w:sz w:val="28"/>
          <w:szCs w:val="28"/>
        </w:rPr>
        <w:t>15</w:t>
      </w:r>
      <w:r w:rsidR="00A43FA9">
        <w:rPr>
          <w:sz w:val="28"/>
          <w:szCs w:val="28"/>
        </w:rPr>
        <w:t xml:space="preserve"> «Об утверждении методических рекомендаций по разработке и реализации муниципальных программ </w:t>
      </w:r>
      <w:r w:rsidR="00A866E9">
        <w:rPr>
          <w:sz w:val="28"/>
          <w:szCs w:val="28"/>
        </w:rPr>
        <w:t>Веселовского</w:t>
      </w:r>
      <w:r w:rsidR="00A43FA9">
        <w:rPr>
          <w:sz w:val="28"/>
          <w:szCs w:val="28"/>
        </w:rPr>
        <w:t xml:space="preserve"> сельского поселения».</w:t>
      </w:r>
    </w:p>
    <w:p w14:paraId="6C41248B" w14:textId="77777777" w:rsidR="00DC1F42" w:rsidRDefault="00DC1F42" w:rsidP="006D1387">
      <w:pPr>
        <w:jc w:val="both"/>
        <w:rPr>
          <w:sz w:val="28"/>
          <w:szCs w:val="28"/>
        </w:rPr>
      </w:pPr>
    </w:p>
    <w:p w14:paraId="1A23E867" w14:textId="77777777" w:rsidR="00A43FA9" w:rsidRPr="00250151" w:rsidRDefault="00A43FA9" w:rsidP="00A43FA9">
      <w:pPr>
        <w:ind w:firstLine="709"/>
        <w:jc w:val="both"/>
        <w:rPr>
          <w:sz w:val="26"/>
          <w:szCs w:val="26"/>
        </w:rPr>
      </w:pPr>
      <w:r w:rsidRPr="006F43F9">
        <w:rPr>
          <w:sz w:val="26"/>
          <w:szCs w:val="26"/>
        </w:rPr>
        <w:t xml:space="preserve">Реализация программы направлена на </w:t>
      </w:r>
      <w:r w:rsidRPr="006F43F9">
        <w:rPr>
          <w:color w:val="000000"/>
          <w:sz w:val="26"/>
          <w:szCs w:val="26"/>
        </w:rPr>
        <w:t xml:space="preserve">создание условий для </w:t>
      </w:r>
      <w:r>
        <w:rPr>
          <w:sz w:val="28"/>
          <w:szCs w:val="28"/>
        </w:rPr>
        <w:t xml:space="preserve">эффективного и рационального управления муниципальным имуществом и земельными участками, находящимися в собственности </w:t>
      </w:r>
      <w:r w:rsidR="00A866E9">
        <w:rPr>
          <w:sz w:val="28"/>
          <w:szCs w:val="28"/>
        </w:rPr>
        <w:t>Веселовского</w:t>
      </w:r>
      <w:r>
        <w:rPr>
          <w:sz w:val="28"/>
          <w:szCs w:val="28"/>
        </w:rPr>
        <w:tab/>
        <w:t xml:space="preserve"> сельского поселения, позволяющих увеличить доходную часть местного бюджета, а также на совершенствование учета муниц</w:t>
      </w:r>
      <w:r>
        <w:rPr>
          <w:sz w:val="28"/>
          <w:szCs w:val="28"/>
        </w:rPr>
        <w:t>и</w:t>
      </w:r>
      <w:r>
        <w:rPr>
          <w:sz w:val="28"/>
          <w:szCs w:val="28"/>
        </w:rPr>
        <w:t>пального имущества.</w:t>
      </w:r>
    </w:p>
    <w:p w14:paraId="6E976D4A" w14:textId="77777777" w:rsidR="00DC1F42" w:rsidRDefault="00DC1F42" w:rsidP="006D1387">
      <w:pPr>
        <w:widowControl w:val="0"/>
        <w:spacing w:line="235" w:lineRule="auto"/>
        <w:ind w:firstLine="709"/>
        <w:jc w:val="both"/>
        <w:rPr>
          <w:sz w:val="28"/>
          <w:szCs w:val="28"/>
        </w:rPr>
      </w:pPr>
    </w:p>
    <w:tbl>
      <w:tblPr>
        <w:tblpPr w:leftFromText="180" w:rightFromText="180" w:vertAnchor="text" w:tblpY="1"/>
        <w:tblOverlap w:val="neve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0"/>
      </w:tblGrid>
      <w:tr w:rsidR="00DC1F42" w:rsidRPr="009D3904" w14:paraId="2F535B80" w14:textId="77777777" w:rsidTr="000F0015">
        <w:trPr>
          <w:cantSplit/>
          <w:trHeight w:val="4933"/>
        </w:trPr>
        <w:tc>
          <w:tcPr>
            <w:tcW w:w="10660" w:type="dxa"/>
            <w:tcBorders>
              <w:top w:val="nil"/>
              <w:left w:val="nil"/>
              <w:bottom w:val="nil"/>
              <w:right w:val="nil"/>
            </w:tcBorders>
            <w:tcMar>
              <w:top w:w="28" w:type="dxa"/>
              <w:left w:w="28" w:type="dxa"/>
              <w:bottom w:w="28" w:type="dxa"/>
              <w:right w:w="28" w:type="dxa"/>
            </w:tcMar>
          </w:tcPr>
          <w:p w14:paraId="4248A0BA" w14:textId="77777777" w:rsidR="00C47392" w:rsidRPr="009D3904" w:rsidRDefault="00C47392" w:rsidP="00AA4EB7">
            <w:pPr>
              <w:pStyle w:val="af3"/>
              <w:ind w:firstLine="426"/>
              <w:jc w:val="center"/>
              <w:rPr>
                <w:rFonts w:ascii="Times New Roman" w:hAnsi="Times New Roman"/>
                <w:sz w:val="28"/>
                <w:szCs w:val="28"/>
              </w:rPr>
            </w:pPr>
          </w:p>
          <w:p w14:paraId="774AC853" w14:textId="77777777" w:rsidR="00C47392" w:rsidRPr="009D3904" w:rsidRDefault="00C47392" w:rsidP="00AA4EB7">
            <w:pPr>
              <w:pStyle w:val="af3"/>
              <w:ind w:firstLine="426"/>
              <w:jc w:val="center"/>
              <w:rPr>
                <w:rFonts w:ascii="Times New Roman" w:hAnsi="Times New Roman"/>
                <w:sz w:val="28"/>
                <w:szCs w:val="28"/>
              </w:rPr>
            </w:pPr>
          </w:p>
          <w:p w14:paraId="0AF4004E" w14:textId="77777777" w:rsidR="00AA4EB7" w:rsidRPr="009D3904" w:rsidRDefault="00AA4EB7" w:rsidP="00AA4EB7">
            <w:pPr>
              <w:pStyle w:val="af3"/>
              <w:ind w:firstLine="426"/>
              <w:jc w:val="center"/>
              <w:rPr>
                <w:rFonts w:ascii="Times New Roman" w:hAnsi="Times New Roman"/>
                <w:b/>
                <w:i/>
                <w:sz w:val="28"/>
                <w:szCs w:val="28"/>
                <w:lang w:eastAsia="ru-RU"/>
              </w:rPr>
            </w:pPr>
            <w:r w:rsidRPr="009D3904">
              <w:rPr>
                <w:rFonts w:ascii="Times New Roman" w:hAnsi="Times New Roman"/>
                <w:sz w:val="28"/>
                <w:szCs w:val="28"/>
              </w:rPr>
              <w:tab/>
            </w:r>
            <w:r w:rsidRPr="009D3904">
              <w:rPr>
                <w:rFonts w:ascii="Times New Roman" w:hAnsi="Times New Roman"/>
                <w:b/>
                <w:i/>
                <w:sz w:val="28"/>
                <w:szCs w:val="28"/>
                <w:lang w:eastAsia="ru-RU"/>
              </w:rPr>
              <w:t>1. Результаты реализации муниципальной программы,</w:t>
            </w:r>
          </w:p>
          <w:p w14:paraId="4DBC7665" w14:textId="77777777" w:rsidR="00AA4EB7" w:rsidRPr="009D3904" w:rsidRDefault="00AA4EB7" w:rsidP="00AA4EB7">
            <w:pPr>
              <w:pStyle w:val="af3"/>
              <w:ind w:firstLine="426"/>
              <w:jc w:val="center"/>
              <w:rPr>
                <w:rFonts w:ascii="Times New Roman" w:hAnsi="Times New Roman"/>
                <w:b/>
                <w:i/>
                <w:sz w:val="28"/>
                <w:szCs w:val="28"/>
                <w:lang w:eastAsia="ru-RU"/>
              </w:rPr>
            </w:pPr>
            <w:r w:rsidRPr="009D3904">
              <w:rPr>
                <w:rFonts w:ascii="Times New Roman" w:hAnsi="Times New Roman"/>
                <w:b/>
                <w:i/>
                <w:sz w:val="28"/>
                <w:szCs w:val="28"/>
                <w:lang w:eastAsia="ru-RU"/>
              </w:rPr>
              <w:t xml:space="preserve"> достигнутые за отчетный год</w:t>
            </w:r>
          </w:p>
          <w:p w14:paraId="5216D429" w14:textId="77777777" w:rsidR="00DC1F42" w:rsidRPr="009D3904" w:rsidRDefault="00DC1F42" w:rsidP="00AA4EB7">
            <w:pPr>
              <w:tabs>
                <w:tab w:val="left" w:pos="4133"/>
              </w:tabs>
              <w:ind w:right="-852"/>
              <w:rPr>
                <w:sz w:val="28"/>
                <w:szCs w:val="28"/>
              </w:rPr>
            </w:pPr>
          </w:p>
          <w:p w14:paraId="50D61012" w14:textId="77777777" w:rsidR="00AA4EB7" w:rsidRPr="009D3904" w:rsidRDefault="00AA4EB7" w:rsidP="00771E60">
            <w:pPr>
              <w:ind w:firstLine="709"/>
              <w:jc w:val="both"/>
              <w:rPr>
                <w:sz w:val="28"/>
                <w:szCs w:val="28"/>
              </w:rPr>
            </w:pPr>
          </w:p>
          <w:p w14:paraId="3F3360F3" w14:textId="77777777" w:rsidR="000F0015" w:rsidRPr="009D3904" w:rsidRDefault="00E31EAB" w:rsidP="00E31EAB">
            <w:pPr>
              <w:jc w:val="both"/>
              <w:rPr>
                <w:sz w:val="28"/>
                <w:szCs w:val="28"/>
              </w:rPr>
            </w:pPr>
            <w:r w:rsidRPr="009D3904">
              <w:rPr>
                <w:sz w:val="28"/>
                <w:szCs w:val="28"/>
              </w:rPr>
              <w:t xml:space="preserve">            </w:t>
            </w:r>
            <w:r w:rsidR="000F0015" w:rsidRPr="009D3904">
              <w:rPr>
                <w:sz w:val="28"/>
                <w:szCs w:val="28"/>
              </w:rPr>
              <w:t xml:space="preserve">Реализация муниципальной программы </w:t>
            </w:r>
            <w:r w:rsidR="00A866E9">
              <w:rPr>
                <w:sz w:val="28"/>
                <w:szCs w:val="28"/>
              </w:rPr>
              <w:t>Веселовского</w:t>
            </w:r>
            <w:r w:rsidR="000F0015" w:rsidRPr="009D3904">
              <w:rPr>
                <w:sz w:val="28"/>
                <w:szCs w:val="28"/>
              </w:rPr>
              <w:t xml:space="preserve"> сельского поселения «</w:t>
            </w:r>
            <w:r w:rsidR="000F0015" w:rsidRPr="009D3904">
              <w:rPr>
                <w:color w:val="000000"/>
                <w:sz w:val="28"/>
                <w:szCs w:val="28"/>
              </w:rPr>
              <w:t>Управление муниципальным имуществом</w:t>
            </w:r>
            <w:r w:rsidR="000F0015" w:rsidRPr="009D3904">
              <w:rPr>
                <w:sz w:val="28"/>
                <w:szCs w:val="28"/>
              </w:rPr>
              <w:t>»</w:t>
            </w:r>
            <w:r w:rsidR="000F0015" w:rsidRPr="009D3904">
              <w:rPr>
                <w:bCs/>
                <w:sz w:val="28"/>
                <w:szCs w:val="28"/>
              </w:rPr>
              <w:t xml:space="preserve"> </w:t>
            </w:r>
            <w:r w:rsidR="000F0015" w:rsidRPr="009D3904">
              <w:rPr>
                <w:sz w:val="28"/>
                <w:szCs w:val="28"/>
              </w:rPr>
              <w:t xml:space="preserve">обусловлена необходимостью </w:t>
            </w:r>
            <w:r w:rsidR="000F0015" w:rsidRPr="009D3904">
              <w:rPr>
                <w:color w:val="000000"/>
                <w:sz w:val="28"/>
                <w:szCs w:val="28"/>
                <w:bdr w:val="none" w:sz="0" w:space="0" w:color="auto" w:frame="1"/>
                <w:shd w:val="clear" w:color="auto" w:fill="FFFFFF"/>
              </w:rPr>
              <w:t xml:space="preserve">увеличения доходов бюджета на основе эффективного управления муниципальной собственностью. </w:t>
            </w:r>
            <w:r w:rsidR="000F0015" w:rsidRPr="009D3904">
              <w:rPr>
                <w:color w:val="000000"/>
                <w:sz w:val="28"/>
                <w:szCs w:val="28"/>
              </w:rPr>
              <w:t xml:space="preserve"> </w:t>
            </w:r>
          </w:p>
          <w:p w14:paraId="311B1F06" w14:textId="77777777" w:rsidR="000F0015" w:rsidRPr="009D3904" w:rsidRDefault="00E31EAB" w:rsidP="00E31EAB">
            <w:pPr>
              <w:pStyle w:val="ConsPlusCell0"/>
              <w:suppressAutoHyphens/>
              <w:jc w:val="both"/>
              <w:rPr>
                <w:rFonts w:ascii="Times New Roman" w:hAnsi="Times New Roman" w:cs="Times New Roman"/>
                <w:sz w:val="28"/>
                <w:szCs w:val="28"/>
              </w:rPr>
            </w:pPr>
            <w:r w:rsidRPr="009D3904">
              <w:rPr>
                <w:rFonts w:ascii="Times New Roman" w:hAnsi="Times New Roman" w:cs="Times New Roman"/>
                <w:kern w:val="2"/>
                <w:sz w:val="28"/>
                <w:szCs w:val="28"/>
              </w:rPr>
              <w:t xml:space="preserve">           1.1 </w:t>
            </w:r>
            <w:r w:rsidR="000F0015" w:rsidRPr="009D3904">
              <w:rPr>
                <w:rFonts w:ascii="Times New Roman" w:hAnsi="Times New Roman" w:cs="Times New Roman"/>
                <w:kern w:val="2"/>
                <w:sz w:val="28"/>
                <w:szCs w:val="28"/>
              </w:rPr>
              <w:t>Ответственным исполнителем</w:t>
            </w:r>
            <w:r w:rsidR="000F0015" w:rsidRPr="009D3904">
              <w:rPr>
                <w:rFonts w:ascii="Times New Roman" w:hAnsi="Times New Roman" w:cs="Times New Roman"/>
                <w:sz w:val="28"/>
                <w:szCs w:val="28"/>
              </w:rPr>
              <w:t xml:space="preserve"> муниципальной программы является Администрация </w:t>
            </w:r>
            <w:r w:rsidR="00A866E9">
              <w:rPr>
                <w:rFonts w:ascii="Times New Roman" w:hAnsi="Times New Roman" w:cs="Times New Roman"/>
                <w:sz w:val="28"/>
                <w:szCs w:val="28"/>
              </w:rPr>
              <w:t>Веселовского</w:t>
            </w:r>
            <w:r w:rsidR="000F0015" w:rsidRPr="009D3904">
              <w:rPr>
                <w:rFonts w:ascii="Times New Roman" w:hAnsi="Times New Roman" w:cs="Times New Roman"/>
                <w:sz w:val="28"/>
                <w:szCs w:val="28"/>
              </w:rPr>
              <w:t xml:space="preserve"> сельского поселения. </w:t>
            </w:r>
          </w:p>
          <w:p w14:paraId="7881ED5C" w14:textId="77777777" w:rsidR="000F0015" w:rsidRPr="009D3904" w:rsidRDefault="00E31EAB" w:rsidP="00E31EAB">
            <w:pPr>
              <w:widowControl w:val="0"/>
              <w:autoSpaceDE w:val="0"/>
              <w:autoSpaceDN w:val="0"/>
              <w:adjustRightInd w:val="0"/>
              <w:jc w:val="both"/>
              <w:rPr>
                <w:sz w:val="28"/>
                <w:szCs w:val="28"/>
              </w:rPr>
            </w:pPr>
            <w:r w:rsidRPr="009D3904">
              <w:rPr>
                <w:sz w:val="28"/>
                <w:szCs w:val="28"/>
              </w:rPr>
              <w:t xml:space="preserve">           </w:t>
            </w:r>
            <w:r w:rsidR="000F0015" w:rsidRPr="009D3904">
              <w:rPr>
                <w:sz w:val="28"/>
                <w:szCs w:val="28"/>
              </w:rPr>
              <w:t>Достижение целей муниципальной программы и решение ее задач осуществляется в рамках одной подпрограммы:</w:t>
            </w:r>
          </w:p>
          <w:p w14:paraId="2B7BEDDD" w14:textId="77777777" w:rsidR="000F0015" w:rsidRPr="009D3904" w:rsidRDefault="000F0015" w:rsidP="00E31EAB">
            <w:pPr>
              <w:jc w:val="both"/>
              <w:rPr>
                <w:sz w:val="28"/>
                <w:szCs w:val="28"/>
              </w:rPr>
            </w:pPr>
            <w:r w:rsidRPr="009D3904">
              <w:rPr>
                <w:color w:val="000000"/>
                <w:sz w:val="28"/>
                <w:szCs w:val="28"/>
              </w:rPr>
              <w:t>«</w:t>
            </w:r>
            <w:r w:rsidRPr="009D3904">
              <w:rPr>
                <w:sz w:val="28"/>
                <w:szCs w:val="28"/>
              </w:rPr>
              <w:t>Оформление права собственности и использования имущества».</w:t>
            </w:r>
          </w:p>
          <w:p w14:paraId="4C611279" w14:textId="77777777" w:rsidR="000F0015" w:rsidRPr="009D3904" w:rsidRDefault="00E31EAB" w:rsidP="00E31EAB">
            <w:pPr>
              <w:tabs>
                <w:tab w:val="left" w:pos="-993"/>
              </w:tabs>
              <w:spacing w:line="233" w:lineRule="auto"/>
              <w:jc w:val="both"/>
              <w:rPr>
                <w:color w:val="000000"/>
                <w:sz w:val="28"/>
                <w:szCs w:val="28"/>
              </w:rPr>
            </w:pPr>
            <w:r w:rsidRPr="009D3904">
              <w:rPr>
                <w:sz w:val="28"/>
                <w:szCs w:val="28"/>
              </w:rPr>
              <w:t xml:space="preserve">          </w:t>
            </w:r>
            <w:r w:rsidR="000F0015" w:rsidRPr="009D3904">
              <w:rPr>
                <w:sz w:val="28"/>
                <w:szCs w:val="28"/>
              </w:rPr>
              <w:t>На реализацию муниципальной программы в 201</w:t>
            </w:r>
            <w:r w:rsidR="000D0F16">
              <w:rPr>
                <w:sz w:val="28"/>
                <w:szCs w:val="28"/>
              </w:rPr>
              <w:t>8</w:t>
            </w:r>
            <w:r w:rsidR="000F0015" w:rsidRPr="009D3904">
              <w:rPr>
                <w:sz w:val="28"/>
                <w:szCs w:val="28"/>
              </w:rPr>
              <w:t xml:space="preserve"> году местным бюджетом было предусмотрено </w:t>
            </w:r>
            <w:r w:rsidR="000D0F16">
              <w:rPr>
                <w:sz w:val="28"/>
                <w:szCs w:val="28"/>
              </w:rPr>
              <w:t>1395,8</w:t>
            </w:r>
            <w:r w:rsidR="000F0015" w:rsidRPr="009D3904">
              <w:rPr>
                <w:sz w:val="28"/>
                <w:szCs w:val="28"/>
              </w:rPr>
              <w:t xml:space="preserve"> тыс. рублей. На реализацию программы израсходовано </w:t>
            </w:r>
            <w:r w:rsidR="000D0F16">
              <w:rPr>
                <w:sz w:val="28"/>
                <w:szCs w:val="28"/>
              </w:rPr>
              <w:t>2,5</w:t>
            </w:r>
            <w:r w:rsidR="000F0015" w:rsidRPr="009D3904">
              <w:rPr>
                <w:sz w:val="28"/>
                <w:szCs w:val="28"/>
              </w:rPr>
              <w:t xml:space="preserve"> тыс. рублей</w:t>
            </w:r>
            <w:r w:rsidR="000F0015" w:rsidRPr="009D3904">
              <w:rPr>
                <w:color w:val="000000"/>
                <w:sz w:val="28"/>
                <w:szCs w:val="28"/>
              </w:rPr>
              <w:t xml:space="preserve">. </w:t>
            </w:r>
          </w:p>
          <w:p w14:paraId="430E87F8" w14:textId="77777777" w:rsidR="000F0015" w:rsidRPr="009D3904" w:rsidRDefault="00E31EAB" w:rsidP="00E31EAB">
            <w:pPr>
              <w:tabs>
                <w:tab w:val="left" w:pos="-993"/>
              </w:tabs>
              <w:spacing w:line="233" w:lineRule="auto"/>
              <w:jc w:val="both"/>
              <w:rPr>
                <w:sz w:val="28"/>
                <w:szCs w:val="28"/>
              </w:rPr>
            </w:pPr>
            <w:r w:rsidRPr="009D3904">
              <w:rPr>
                <w:sz w:val="28"/>
                <w:szCs w:val="28"/>
              </w:rPr>
              <w:t xml:space="preserve">          </w:t>
            </w:r>
            <w:r w:rsidR="000F0015" w:rsidRPr="009D3904">
              <w:rPr>
                <w:sz w:val="28"/>
                <w:szCs w:val="28"/>
              </w:rPr>
              <w:t>В течение 201</w:t>
            </w:r>
            <w:r w:rsidR="000D0F16">
              <w:rPr>
                <w:sz w:val="28"/>
                <w:szCs w:val="28"/>
              </w:rPr>
              <w:t>8</w:t>
            </w:r>
            <w:r w:rsidR="000F0015" w:rsidRPr="009D3904">
              <w:rPr>
                <w:sz w:val="28"/>
                <w:szCs w:val="28"/>
              </w:rPr>
              <w:t xml:space="preserve"> года:</w:t>
            </w:r>
          </w:p>
          <w:p w14:paraId="1F831108" w14:textId="77777777" w:rsidR="000F0015" w:rsidRPr="009D3904" w:rsidRDefault="000F0015" w:rsidP="00E31EAB">
            <w:pPr>
              <w:widowControl w:val="0"/>
              <w:autoSpaceDE w:val="0"/>
              <w:autoSpaceDN w:val="0"/>
              <w:adjustRightInd w:val="0"/>
              <w:jc w:val="both"/>
              <w:rPr>
                <w:sz w:val="28"/>
                <w:szCs w:val="28"/>
              </w:rPr>
            </w:pPr>
            <w:r w:rsidRPr="009D3904">
              <w:rPr>
                <w:sz w:val="28"/>
                <w:szCs w:val="28"/>
              </w:rPr>
              <w:t xml:space="preserve">заключено </w:t>
            </w:r>
            <w:r w:rsidR="000D0F16">
              <w:rPr>
                <w:sz w:val="28"/>
                <w:szCs w:val="28"/>
              </w:rPr>
              <w:t>1</w:t>
            </w:r>
            <w:r w:rsidRPr="009D3904">
              <w:rPr>
                <w:sz w:val="28"/>
                <w:szCs w:val="28"/>
              </w:rPr>
              <w:t xml:space="preserve"> муниципальны</w:t>
            </w:r>
            <w:r w:rsidR="006D1A1D">
              <w:rPr>
                <w:sz w:val="28"/>
                <w:szCs w:val="28"/>
              </w:rPr>
              <w:t xml:space="preserve">й </w:t>
            </w:r>
            <w:r w:rsidRPr="009D3904">
              <w:rPr>
                <w:sz w:val="28"/>
                <w:szCs w:val="28"/>
              </w:rPr>
              <w:t>контракт</w:t>
            </w:r>
            <w:r w:rsidR="00E31EAB" w:rsidRPr="009D3904">
              <w:rPr>
                <w:sz w:val="28"/>
                <w:szCs w:val="28"/>
              </w:rPr>
              <w:t xml:space="preserve"> </w:t>
            </w:r>
            <w:r w:rsidRPr="009D3904">
              <w:rPr>
                <w:sz w:val="28"/>
                <w:szCs w:val="28"/>
              </w:rPr>
              <w:t xml:space="preserve">: на </w:t>
            </w:r>
            <w:r w:rsidR="00A215C4">
              <w:rPr>
                <w:sz w:val="28"/>
                <w:szCs w:val="28"/>
              </w:rPr>
              <w:t>оценку имущества</w:t>
            </w:r>
            <w:r w:rsidR="006D1A1D">
              <w:rPr>
                <w:sz w:val="28"/>
                <w:szCs w:val="28"/>
              </w:rPr>
              <w:t xml:space="preserve"> с ИП Лопуховой Н.А. на сумму 2,5 тыс. рублей</w:t>
            </w:r>
            <w:r w:rsidRPr="009D3904">
              <w:rPr>
                <w:sz w:val="28"/>
                <w:szCs w:val="28"/>
              </w:rPr>
              <w:t xml:space="preserve">. </w:t>
            </w:r>
          </w:p>
          <w:p w14:paraId="023134E1" w14:textId="77777777" w:rsidR="000F0015" w:rsidRPr="009D3904" w:rsidRDefault="00E31EAB" w:rsidP="00E31EAB">
            <w:pPr>
              <w:widowControl w:val="0"/>
              <w:autoSpaceDE w:val="0"/>
              <w:autoSpaceDN w:val="0"/>
              <w:adjustRightInd w:val="0"/>
              <w:jc w:val="both"/>
              <w:rPr>
                <w:sz w:val="28"/>
                <w:szCs w:val="28"/>
              </w:rPr>
            </w:pPr>
            <w:r w:rsidRPr="009D3904">
              <w:rPr>
                <w:sz w:val="28"/>
                <w:szCs w:val="28"/>
              </w:rPr>
              <w:t xml:space="preserve">         </w:t>
            </w:r>
            <w:r w:rsidR="000F0015" w:rsidRPr="009D3904">
              <w:rPr>
                <w:sz w:val="28"/>
                <w:szCs w:val="28"/>
              </w:rPr>
              <w:t>1.2. Характеристика вклада основных результатов в решение задач и достижение целей муниципальной программы</w:t>
            </w:r>
            <w:r w:rsidRPr="009D3904">
              <w:rPr>
                <w:sz w:val="28"/>
                <w:szCs w:val="28"/>
              </w:rPr>
              <w:t>.</w:t>
            </w:r>
          </w:p>
          <w:p w14:paraId="34C64E77" w14:textId="77777777" w:rsidR="00FE7CE9" w:rsidRPr="009D3904" w:rsidRDefault="00E31EAB" w:rsidP="00FE7CE9">
            <w:pPr>
              <w:jc w:val="both"/>
              <w:rPr>
                <w:sz w:val="28"/>
                <w:szCs w:val="28"/>
              </w:rPr>
            </w:pPr>
            <w:r w:rsidRPr="009D3904">
              <w:rPr>
                <w:sz w:val="28"/>
                <w:szCs w:val="28"/>
              </w:rPr>
              <w:t xml:space="preserve">          </w:t>
            </w:r>
            <w:r w:rsidR="00FE7CE9" w:rsidRPr="009D3904">
              <w:rPr>
                <w:sz w:val="28"/>
                <w:szCs w:val="28"/>
              </w:rPr>
              <w:t xml:space="preserve">Задача </w:t>
            </w:r>
            <w:r w:rsidR="00FE7CE9">
              <w:rPr>
                <w:sz w:val="28"/>
                <w:szCs w:val="28"/>
              </w:rPr>
              <w:t>оценка рыночной стоимости</w:t>
            </w:r>
            <w:r w:rsidR="00FE7CE9" w:rsidRPr="009D3904">
              <w:rPr>
                <w:sz w:val="28"/>
                <w:szCs w:val="28"/>
              </w:rPr>
              <w:t xml:space="preserve"> муниципальной собственности </w:t>
            </w:r>
            <w:r w:rsidR="00FE7CE9">
              <w:rPr>
                <w:sz w:val="28"/>
                <w:szCs w:val="28"/>
              </w:rPr>
              <w:t>Веселовского сельского поселения.</w:t>
            </w:r>
          </w:p>
          <w:p w14:paraId="36BD03F3" w14:textId="77777777" w:rsidR="00FE7CE9" w:rsidRPr="009D3904" w:rsidRDefault="00FE7CE9" w:rsidP="00FE7CE9">
            <w:pPr>
              <w:jc w:val="both"/>
              <w:rPr>
                <w:sz w:val="28"/>
                <w:szCs w:val="28"/>
              </w:rPr>
            </w:pPr>
            <w:r w:rsidRPr="009D3904">
              <w:rPr>
                <w:sz w:val="28"/>
                <w:szCs w:val="28"/>
              </w:rPr>
              <w:t xml:space="preserve">          Выполнение комплекса работ по решению основных задач муниципальной программы позволило частично достичь осуществления основной цели </w:t>
            </w:r>
            <w:r>
              <w:rPr>
                <w:sz w:val="28"/>
                <w:szCs w:val="28"/>
              </w:rPr>
              <w:t>–</w:t>
            </w:r>
            <w:r w:rsidRPr="009D3904">
              <w:rPr>
                <w:sz w:val="28"/>
                <w:szCs w:val="28"/>
              </w:rPr>
              <w:t xml:space="preserve"> </w:t>
            </w:r>
            <w:r w:rsidR="006D1A1D">
              <w:rPr>
                <w:sz w:val="28"/>
                <w:szCs w:val="28"/>
              </w:rPr>
              <w:t>оценка рыночной стоимости</w:t>
            </w:r>
            <w:r w:rsidR="006D1A1D" w:rsidRPr="009D3904">
              <w:rPr>
                <w:sz w:val="28"/>
                <w:szCs w:val="28"/>
              </w:rPr>
              <w:t xml:space="preserve"> муниципальной собственности</w:t>
            </w:r>
            <w:r w:rsidRPr="009D3904">
              <w:rPr>
                <w:color w:val="000000"/>
                <w:sz w:val="28"/>
                <w:szCs w:val="28"/>
              </w:rPr>
              <w:t xml:space="preserve"> находящиеся в муниципальной собственности</w:t>
            </w:r>
            <w:r>
              <w:rPr>
                <w:color w:val="000000"/>
                <w:sz w:val="28"/>
                <w:szCs w:val="28"/>
              </w:rPr>
              <w:t>.</w:t>
            </w:r>
          </w:p>
          <w:p w14:paraId="0C4D4E28" w14:textId="77777777" w:rsidR="00AA4EB7" w:rsidRPr="009D3904" w:rsidRDefault="000F0015" w:rsidP="000F0015">
            <w:pPr>
              <w:tabs>
                <w:tab w:val="left" w:pos="4667"/>
              </w:tabs>
              <w:ind w:firstLine="709"/>
              <w:jc w:val="both"/>
              <w:rPr>
                <w:sz w:val="28"/>
                <w:szCs w:val="28"/>
              </w:rPr>
            </w:pPr>
            <w:r w:rsidRPr="009D3904">
              <w:rPr>
                <w:sz w:val="28"/>
                <w:szCs w:val="28"/>
              </w:rPr>
              <w:tab/>
            </w:r>
          </w:p>
          <w:p w14:paraId="0CBC15F2" w14:textId="77777777" w:rsidR="00C47392" w:rsidRPr="009D3904" w:rsidRDefault="00C47392" w:rsidP="00C47392">
            <w:pPr>
              <w:jc w:val="center"/>
              <w:rPr>
                <w:b/>
                <w:i/>
                <w:sz w:val="28"/>
                <w:szCs w:val="28"/>
              </w:rPr>
            </w:pPr>
            <w:r w:rsidRPr="009D3904">
              <w:rPr>
                <w:b/>
                <w:i/>
                <w:sz w:val="28"/>
                <w:szCs w:val="28"/>
              </w:rPr>
              <w:t xml:space="preserve">2. Результаты реализации основных мероприятий программы </w:t>
            </w:r>
          </w:p>
          <w:p w14:paraId="26A2AE58" w14:textId="77777777" w:rsidR="00C47392" w:rsidRPr="009D3904" w:rsidRDefault="00C47392" w:rsidP="00C47392">
            <w:pPr>
              <w:jc w:val="center"/>
              <w:rPr>
                <w:b/>
                <w:i/>
                <w:sz w:val="28"/>
                <w:szCs w:val="28"/>
              </w:rPr>
            </w:pPr>
            <w:r w:rsidRPr="009D3904">
              <w:rPr>
                <w:b/>
                <w:i/>
                <w:sz w:val="28"/>
                <w:szCs w:val="28"/>
              </w:rPr>
              <w:t>в разрезе подпрограммы</w:t>
            </w:r>
          </w:p>
          <w:p w14:paraId="4A07401B" w14:textId="77777777" w:rsidR="003E5054" w:rsidRPr="009D3904" w:rsidRDefault="003E5054" w:rsidP="00C47392">
            <w:pPr>
              <w:autoSpaceDE w:val="0"/>
              <w:autoSpaceDN w:val="0"/>
              <w:adjustRightInd w:val="0"/>
              <w:ind w:firstLine="709"/>
              <w:jc w:val="both"/>
              <w:rPr>
                <w:sz w:val="28"/>
                <w:szCs w:val="28"/>
              </w:rPr>
            </w:pPr>
          </w:p>
          <w:p w14:paraId="1333395B" w14:textId="77777777" w:rsidR="00C47392" w:rsidRPr="009D3904" w:rsidRDefault="00C47392" w:rsidP="00C47392">
            <w:pPr>
              <w:autoSpaceDE w:val="0"/>
              <w:autoSpaceDN w:val="0"/>
              <w:adjustRightInd w:val="0"/>
              <w:ind w:firstLine="709"/>
              <w:jc w:val="both"/>
              <w:rPr>
                <w:sz w:val="28"/>
                <w:szCs w:val="28"/>
              </w:rPr>
            </w:pPr>
            <w:r w:rsidRPr="009D3904">
              <w:rPr>
                <w:sz w:val="28"/>
                <w:szCs w:val="28"/>
              </w:rPr>
              <w:t>2.1.Подпрограмма 1 «Оформление права собственности и использования имущества».</w:t>
            </w:r>
          </w:p>
          <w:p w14:paraId="2F2C20F7" w14:textId="77777777" w:rsidR="00E31EAB" w:rsidRPr="009D3904" w:rsidRDefault="00C47392" w:rsidP="00C47392">
            <w:pPr>
              <w:jc w:val="both"/>
              <w:rPr>
                <w:sz w:val="28"/>
                <w:szCs w:val="28"/>
              </w:rPr>
            </w:pPr>
            <w:r w:rsidRPr="009D3904">
              <w:rPr>
                <w:sz w:val="28"/>
                <w:szCs w:val="28"/>
              </w:rPr>
              <w:t xml:space="preserve">         </w:t>
            </w:r>
          </w:p>
          <w:p w14:paraId="4AF97374" w14:textId="77777777" w:rsidR="00C47392" w:rsidRPr="009D3904" w:rsidRDefault="00E31EAB" w:rsidP="00C47392">
            <w:pPr>
              <w:jc w:val="both"/>
              <w:rPr>
                <w:sz w:val="28"/>
                <w:szCs w:val="28"/>
              </w:rPr>
            </w:pPr>
            <w:r w:rsidRPr="009D3904">
              <w:rPr>
                <w:sz w:val="28"/>
                <w:szCs w:val="28"/>
              </w:rPr>
              <w:t xml:space="preserve">          </w:t>
            </w:r>
            <w:r w:rsidR="00C47392" w:rsidRPr="009D3904">
              <w:rPr>
                <w:sz w:val="28"/>
                <w:szCs w:val="28"/>
              </w:rPr>
              <w:t>Для реализации поставленных целей и решения задач Подпрограммой 1   предусмотрено выполнение следующих мероприятий:</w:t>
            </w:r>
          </w:p>
          <w:p w14:paraId="5ECF0D2B" w14:textId="77777777" w:rsidR="00C47392" w:rsidRPr="009D3904" w:rsidRDefault="00C47392" w:rsidP="00C47392">
            <w:pPr>
              <w:jc w:val="both"/>
              <w:rPr>
                <w:color w:val="000000"/>
                <w:sz w:val="28"/>
                <w:szCs w:val="28"/>
              </w:rPr>
            </w:pPr>
            <w:r w:rsidRPr="009D3904">
              <w:rPr>
                <w:color w:val="000000"/>
                <w:sz w:val="28"/>
                <w:szCs w:val="28"/>
              </w:rPr>
              <w:t xml:space="preserve">         -</w:t>
            </w:r>
            <w:r w:rsidRPr="009D3904">
              <w:rPr>
                <w:sz w:val="28"/>
                <w:szCs w:val="28"/>
              </w:rPr>
              <w:t xml:space="preserve"> оценка рыночной стоимости объектов недвижимого и движимого имущества</w:t>
            </w:r>
            <w:r w:rsidR="00CA6343">
              <w:rPr>
                <w:sz w:val="28"/>
                <w:szCs w:val="28"/>
              </w:rPr>
              <w:t>.</w:t>
            </w:r>
            <w:r w:rsidRPr="009D3904">
              <w:rPr>
                <w:sz w:val="28"/>
                <w:szCs w:val="28"/>
              </w:rPr>
              <w:t xml:space="preserve"> муниципальной собственности</w:t>
            </w:r>
            <w:r w:rsidRPr="009D3904">
              <w:rPr>
                <w:color w:val="000000"/>
                <w:sz w:val="28"/>
                <w:szCs w:val="28"/>
              </w:rPr>
              <w:t>;</w:t>
            </w:r>
          </w:p>
          <w:p w14:paraId="48391744" w14:textId="77777777" w:rsidR="00C47392" w:rsidRPr="009D3904" w:rsidRDefault="00C47392" w:rsidP="00C47392">
            <w:pPr>
              <w:jc w:val="both"/>
              <w:rPr>
                <w:sz w:val="28"/>
                <w:szCs w:val="28"/>
              </w:rPr>
            </w:pPr>
            <w:r w:rsidRPr="009D3904">
              <w:rPr>
                <w:color w:val="000000"/>
                <w:sz w:val="28"/>
                <w:szCs w:val="28"/>
              </w:rPr>
              <w:t xml:space="preserve">        -  о</w:t>
            </w:r>
            <w:r w:rsidRPr="009D3904">
              <w:rPr>
                <w:sz w:val="28"/>
                <w:szCs w:val="28"/>
              </w:rPr>
              <w:t>ценка рыночной стоимости земельных участков;</w:t>
            </w:r>
          </w:p>
          <w:p w14:paraId="513E7414" w14:textId="77777777" w:rsidR="00C47392" w:rsidRPr="009D3904" w:rsidRDefault="00C47392" w:rsidP="00C47392">
            <w:pPr>
              <w:jc w:val="both"/>
              <w:rPr>
                <w:sz w:val="28"/>
                <w:szCs w:val="28"/>
              </w:rPr>
            </w:pPr>
            <w:r w:rsidRPr="009D3904">
              <w:rPr>
                <w:sz w:val="28"/>
                <w:szCs w:val="28"/>
              </w:rPr>
              <w:t xml:space="preserve">        - оценка рыночной стоимости годовой арендной платы объектов недвижимого и движимого имущества;</w:t>
            </w:r>
          </w:p>
          <w:p w14:paraId="63F7FE14" w14:textId="77777777" w:rsidR="00C47392" w:rsidRPr="009D3904" w:rsidRDefault="00C47392" w:rsidP="00C47392">
            <w:pPr>
              <w:autoSpaceDE w:val="0"/>
              <w:autoSpaceDN w:val="0"/>
              <w:adjustRightInd w:val="0"/>
              <w:ind w:firstLine="709"/>
              <w:jc w:val="both"/>
              <w:rPr>
                <w:kern w:val="2"/>
                <w:sz w:val="28"/>
                <w:szCs w:val="28"/>
              </w:rPr>
            </w:pPr>
            <w:r w:rsidRPr="009D3904">
              <w:rPr>
                <w:kern w:val="2"/>
                <w:sz w:val="28"/>
                <w:szCs w:val="28"/>
              </w:rPr>
              <w:t>На реализацию мероприятий Подпрограммы 1 на 201</w:t>
            </w:r>
            <w:r w:rsidR="006D1A1D">
              <w:rPr>
                <w:kern w:val="2"/>
                <w:sz w:val="28"/>
                <w:szCs w:val="28"/>
              </w:rPr>
              <w:t>8</w:t>
            </w:r>
            <w:r w:rsidRPr="009D3904">
              <w:rPr>
                <w:kern w:val="2"/>
                <w:sz w:val="28"/>
                <w:szCs w:val="28"/>
              </w:rPr>
              <w:t xml:space="preserve"> год было предусмотрено </w:t>
            </w:r>
            <w:r w:rsidR="006D1A1D">
              <w:rPr>
                <w:kern w:val="2"/>
                <w:sz w:val="28"/>
                <w:szCs w:val="28"/>
              </w:rPr>
              <w:t>1395,8</w:t>
            </w:r>
            <w:r w:rsidRPr="009D3904">
              <w:rPr>
                <w:kern w:val="2"/>
                <w:sz w:val="28"/>
                <w:szCs w:val="28"/>
              </w:rPr>
              <w:t xml:space="preserve"> тыс. рублей. Средства освоены на сумму </w:t>
            </w:r>
            <w:r w:rsidR="006D1A1D">
              <w:rPr>
                <w:kern w:val="2"/>
                <w:sz w:val="28"/>
                <w:szCs w:val="28"/>
              </w:rPr>
              <w:t>2,5</w:t>
            </w:r>
            <w:r w:rsidRPr="009D3904">
              <w:rPr>
                <w:kern w:val="2"/>
                <w:sz w:val="28"/>
                <w:szCs w:val="28"/>
              </w:rPr>
              <w:t xml:space="preserve"> тыс. рублей или на </w:t>
            </w:r>
            <w:r w:rsidR="006D1A1D">
              <w:rPr>
                <w:kern w:val="2"/>
                <w:sz w:val="28"/>
                <w:szCs w:val="28"/>
              </w:rPr>
              <w:t>0,2</w:t>
            </w:r>
            <w:r w:rsidRPr="009D3904">
              <w:rPr>
                <w:kern w:val="2"/>
                <w:sz w:val="28"/>
                <w:szCs w:val="28"/>
              </w:rPr>
              <w:t xml:space="preserve"> %.</w:t>
            </w:r>
          </w:p>
          <w:p w14:paraId="3BDB24CD" w14:textId="77777777" w:rsidR="00C47392" w:rsidRPr="009D3904" w:rsidRDefault="00C47392" w:rsidP="00C47392">
            <w:pPr>
              <w:widowControl w:val="0"/>
              <w:autoSpaceDE w:val="0"/>
              <w:autoSpaceDN w:val="0"/>
              <w:adjustRightInd w:val="0"/>
              <w:jc w:val="both"/>
              <w:rPr>
                <w:kern w:val="2"/>
                <w:sz w:val="28"/>
                <w:szCs w:val="28"/>
              </w:rPr>
            </w:pPr>
          </w:p>
          <w:p w14:paraId="611F96A6" w14:textId="77777777" w:rsidR="00C47392" w:rsidRPr="009D3904" w:rsidRDefault="00C47392" w:rsidP="00C47392">
            <w:pPr>
              <w:widowControl w:val="0"/>
              <w:autoSpaceDE w:val="0"/>
              <w:autoSpaceDN w:val="0"/>
              <w:adjustRightInd w:val="0"/>
              <w:jc w:val="both"/>
              <w:rPr>
                <w:kern w:val="2"/>
                <w:sz w:val="28"/>
                <w:szCs w:val="28"/>
              </w:rPr>
            </w:pPr>
            <w:r w:rsidRPr="009D3904">
              <w:rPr>
                <w:kern w:val="2"/>
                <w:sz w:val="28"/>
                <w:szCs w:val="28"/>
              </w:rPr>
              <w:t xml:space="preserve">                 2.2. Перечень нереализованных или реализованных частично основных мероприятий подпрограммы (из числа предусмотренных к реализации в отчетном году) с указанием причин их реализации не в полном объеме.</w:t>
            </w:r>
          </w:p>
          <w:p w14:paraId="13E357C4" w14:textId="77777777" w:rsidR="00C47392" w:rsidRPr="009D3904" w:rsidRDefault="00C47392" w:rsidP="00C47392">
            <w:pPr>
              <w:jc w:val="both"/>
              <w:rPr>
                <w:kern w:val="2"/>
                <w:sz w:val="28"/>
                <w:szCs w:val="28"/>
              </w:rPr>
            </w:pPr>
          </w:p>
          <w:p w14:paraId="13AABE8A" w14:textId="77777777" w:rsidR="00C47392" w:rsidRPr="009D3904" w:rsidRDefault="00C47392" w:rsidP="00C47392">
            <w:pPr>
              <w:jc w:val="both"/>
              <w:rPr>
                <w:kern w:val="2"/>
                <w:sz w:val="28"/>
                <w:szCs w:val="28"/>
              </w:rPr>
            </w:pPr>
            <w:r w:rsidRPr="009D3904">
              <w:rPr>
                <w:kern w:val="2"/>
                <w:sz w:val="28"/>
                <w:szCs w:val="28"/>
              </w:rPr>
              <w:t xml:space="preserve">           Основные мероприятия Подпрограмм реализованы в полном объеме.                </w:t>
            </w:r>
          </w:p>
          <w:p w14:paraId="185C80CA" w14:textId="77777777" w:rsidR="00C47392" w:rsidRPr="009D3904" w:rsidRDefault="00C47392" w:rsidP="00C47392">
            <w:pPr>
              <w:jc w:val="both"/>
              <w:rPr>
                <w:kern w:val="2"/>
                <w:sz w:val="28"/>
                <w:szCs w:val="28"/>
              </w:rPr>
            </w:pPr>
            <w:r w:rsidRPr="009D3904">
              <w:rPr>
                <w:kern w:val="2"/>
                <w:sz w:val="28"/>
                <w:szCs w:val="28"/>
              </w:rPr>
              <w:t xml:space="preserve">           2.3.  Анализ факторов, повлиявших на ход реализации муниципальной программы.</w:t>
            </w:r>
          </w:p>
          <w:p w14:paraId="2FC571E4" w14:textId="77777777" w:rsidR="00C47392" w:rsidRPr="009D3904" w:rsidRDefault="00C47392" w:rsidP="00C47392">
            <w:pPr>
              <w:jc w:val="both"/>
              <w:rPr>
                <w:kern w:val="2"/>
                <w:sz w:val="28"/>
                <w:szCs w:val="28"/>
              </w:rPr>
            </w:pPr>
          </w:p>
          <w:p w14:paraId="44AF0D9F" w14:textId="77777777" w:rsidR="00C47392" w:rsidRPr="009D3904" w:rsidRDefault="00C47392" w:rsidP="00C47392">
            <w:pPr>
              <w:jc w:val="both"/>
              <w:rPr>
                <w:kern w:val="2"/>
                <w:sz w:val="28"/>
                <w:szCs w:val="28"/>
              </w:rPr>
            </w:pPr>
            <w:r w:rsidRPr="009D3904">
              <w:rPr>
                <w:kern w:val="2"/>
                <w:sz w:val="28"/>
                <w:szCs w:val="28"/>
              </w:rPr>
              <w:t xml:space="preserve">          Отсутствие опыта взаимодействия органов местного самоуправления в режиме муниципальной программы.</w:t>
            </w:r>
          </w:p>
          <w:p w14:paraId="0AAA65C8" w14:textId="77777777" w:rsidR="00C47392" w:rsidRPr="009D3904" w:rsidRDefault="00C47392" w:rsidP="00C47392">
            <w:pPr>
              <w:jc w:val="both"/>
              <w:rPr>
                <w:kern w:val="2"/>
                <w:sz w:val="28"/>
                <w:szCs w:val="28"/>
              </w:rPr>
            </w:pPr>
          </w:p>
          <w:p w14:paraId="460F550A" w14:textId="77777777" w:rsidR="00C47392" w:rsidRPr="009D3904" w:rsidRDefault="00C47392" w:rsidP="00C47392">
            <w:pPr>
              <w:jc w:val="both"/>
              <w:rPr>
                <w:kern w:val="2"/>
                <w:sz w:val="28"/>
                <w:szCs w:val="28"/>
              </w:rPr>
            </w:pPr>
            <w:r w:rsidRPr="009D3904">
              <w:rPr>
                <w:kern w:val="2"/>
                <w:sz w:val="28"/>
                <w:szCs w:val="28"/>
              </w:rPr>
              <w:t xml:space="preserve">              2.4. Анализ фактических и вероятных последствий не реализации основных мероприятий подпрограмм</w:t>
            </w:r>
          </w:p>
          <w:p w14:paraId="553E40FD" w14:textId="77777777" w:rsidR="00C47392" w:rsidRPr="009D3904" w:rsidRDefault="00C47392" w:rsidP="00C47392">
            <w:pPr>
              <w:jc w:val="both"/>
              <w:rPr>
                <w:kern w:val="2"/>
                <w:sz w:val="28"/>
                <w:szCs w:val="28"/>
              </w:rPr>
            </w:pPr>
            <w:r w:rsidRPr="009D3904">
              <w:rPr>
                <w:kern w:val="2"/>
                <w:sz w:val="28"/>
                <w:szCs w:val="28"/>
              </w:rPr>
              <w:t xml:space="preserve">             Запланированные мероприятия Подпрограмм реализованы в полном объеме.   </w:t>
            </w:r>
          </w:p>
          <w:p w14:paraId="50501A60" w14:textId="77777777" w:rsidR="00AA4EB7" w:rsidRPr="009D3904" w:rsidRDefault="00AA4EB7" w:rsidP="00771E60">
            <w:pPr>
              <w:ind w:firstLine="709"/>
              <w:jc w:val="both"/>
              <w:rPr>
                <w:sz w:val="28"/>
                <w:szCs w:val="28"/>
              </w:rPr>
            </w:pPr>
          </w:p>
          <w:p w14:paraId="2C10C75E" w14:textId="77777777" w:rsidR="00AA4EB7" w:rsidRPr="009D3904" w:rsidRDefault="00AA4EB7" w:rsidP="00771E60">
            <w:pPr>
              <w:ind w:firstLine="709"/>
              <w:jc w:val="both"/>
              <w:rPr>
                <w:sz w:val="28"/>
                <w:szCs w:val="28"/>
              </w:rPr>
            </w:pPr>
          </w:p>
          <w:p w14:paraId="1ABD299B" w14:textId="77777777" w:rsidR="00771E60" w:rsidRPr="009D3904" w:rsidRDefault="00771E60" w:rsidP="00771E60">
            <w:pPr>
              <w:ind w:firstLine="709"/>
              <w:jc w:val="both"/>
              <w:rPr>
                <w:sz w:val="28"/>
                <w:szCs w:val="28"/>
              </w:rPr>
            </w:pPr>
            <w:r w:rsidRPr="009D3904">
              <w:rPr>
                <w:sz w:val="28"/>
                <w:szCs w:val="28"/>
              </w:rPr>
              <w:t xml:space="preserve">Оценка бюджетной эффективности реализации Программы произведена по </w:t>
            </w:r>
            <w:r w:rsidRPr="009D3904">
              <w:rPr>
                <w:spacing w:val="-4"/>
                <w:sz w:val="28"/>
                <w:szCs w:val="28"/>
              </w:rPr>
              <w:t>состоянию на 1 января 20</w:t>
            </w:r>
            <w:r w:rsidR="00CC3435" w:rsidRPr="009D3904">
              <w:rPr>
                <w:spacing w:val="-4"/>
                <w:sz w:val="28"/>
                <w:szCs w:val="28"/>
              </w:rPr>
              <w:t>1</w:t>
            </w:r>
            <w:r w:rsidR="00931684" w:rsidRPr="009D3904">
              <w:rPr>
                <w:spacing w:val="-4"/>
                <w:sz w:val="28"/>
                <w:szCs w:val="28"/>
              </w:rPr>
              <w:t>7</w:t>
            </w:r>
            <w:r w:rsidRPr="009D3904">
              <w:rPr>
                <w:spacing w:val="-4"/>
                <w:sz w:val="28"/>
                <w:szCs w:val="28"/>
              </w:rPr>
              <w:t xml:space="preserve"> г. Информация об оценке эффективности реализации</w:t>
            </w:r>
            <w:r w:rsidRPr="009D3904">
              <w:rPr>
                <w:sz w:val="28"/>
                <w:szCs w:val="28"/>
              </w:rPr>
              <w:t xml:space="preserve"> Программы за 201</w:t>
            </w:r>
            <w:r w:rsidR="00931684" w:rsidRPr="009D3904">
              <w:rPr>
                <w:sz w:val="28"/>
                <w:szCs w:val="28"/>
              </w:rPr>
              <w:t>6</w:t>
            </w:r>
            <w:r w:rsidRPr="009D3904">
              <w:rPr>
                <w:sz w:val="28"/>
                <w:szCs w:val="28"/>
              </w:rPr>
              <w:t xml:space="preserve"> год приведена в таблицах № 1-4.</w:t>
            </w:r>
          </w:p>
          <w:p w14:paraId="65F1EB95" w14:textId="77777777" w:rsidR="00DC1F42" w:rsidRPr="009D3904" w:rsidRDefault="00DC1F42" w:rsidP="006D1387">
            <w:pPr>
              <w:jc w:val="both"/>
              <w:rPr>
                <w:sz w:val="28"/>
                <w:szCs w:val="28"/>
              </w:rPr>
            </w:pPr>
          </w:p>
          <w:p w14:paraId="0CE7AFE3" w14:textId="77777777" w:rsidR="00DC1F42" w:rsidRPr="009D3904" w:rsidRDefault="00DC1F42" w:rsidP="006D1387">
            <w:pPr>
              <w:jc w:val="both"/>
              <w:rPr>
                <w:sz w:val="28"/>
                <w:szCs w:val="28"/>
              </w:rPr>
            </w:pPr>
          </w:p>
        </w:tc>
      </w:tr>
      <w:tr w:rsidR="00771E60" w:rsidRPr="009D3904" w14:paraId="4E26BAEF" w14:textId="77777777" w:rsidTr="00DE2172">
        <w:trPr>
          <w:cantSplit/>
          <w:trHeight w:val="618"/>
        </w:trPr>
        <w:tc>
          <w:tcPr>
            <w:tcW w:w="10660" w:type="dxa"/>
            <w:tcBorders>
              <w:top w:val="nil"/>
              <w:left w:val="nil"/>
              <w:bottom w:val="nil"/>
              <w:right w:val="nil"/>
            </w:tcBorders>
            <w:tcMar>
              <w:top w:w="28" w:type="dxa"/>
              <w:left w:w="28" w:type="dxa"/>
              <w:bottom w:w="28" w:type="dxa"/>
              <w:right w:w="28" w:type="dxa"/>
            </w:tcMar>
          </w:tcPr>
          <w:p w14:paraId="2BEA14A5" w14:textId="77777777" w:rsidR="00771E60" w:rsidRPr="009D3904" w:rsidRDefault="00CA6343" w:rsidP="00DE2172">
            <w:pPr>
              <w:ind w:right="-852"/>
              <w:rPr>
                <w:sz w:val="28"/>
                <w:szCs w:val="28"/>
              </w:rPr>
            </w:pPr>
            <w:r>
              <w:rPr>
                <w:sz w:val="28"/>
                <w:szCs w:val="28"/>
              </w:rPr>
              <w:t>.</w:t>
            </w:r>
            <w:r w:rsidR="00E31EAB" w:rsidRPr="009D3904">
              <w:rPr>
                <w:sz w:val="28"/>
                <w:szCs w:val="28"/>
              </w:rPr>
              <w:t xml:space="preserve">    </w:t>
            </w:r>
          </w:p>
        </w:tc>
      </w:tr>
      <w:tr w:rsidR="00E31EAB" w:rsidRPr="009D3904" w14:paraId="6DF560FF" w14:textId="77777777" w:rsidTr="00DE2172">
        <w:trPr>
          <w:cantSplit/>
          <w:trHeight w:val="618"/>
        </w:trPr>
        <w:tc>
          <w:tcPr>
            <w:tcW w:w="10660" w:type="dxa"/>
            <w:tcBorders>
              <w:top w:val="nil"/>
              <w:left w:val="nil"/>
              <w:bottom w:val="nil"/>
              <w:right w:val="nil"/>
            </w:tcBorders>
            <w:tcMar>
              <w:top w:w="28" w:type="dxa"/>
              <w:left w:w="28" w:type="dxa"/>
              <w:bottom w:w="28" w:type="dxa"/>
              <w:right w:w="28" w:type="dxa"/>
            </w:tcMar>
          </w:tcPr>
          <w:p w14:paraId="3EDE371E" w14:textId="77777777" w:rsidR="00E31EAB" w:rsidRPr="009D3904" w:rsidRDefault="00E31EAB" w:rsidP="00DE2172">
            <w:pPr>
              <w:ind w:right="-852"/>
              <w:rPr>
                <w:sz w:val="28"/>
                <w:szCs w:val="28"/>
              </w:rPr>
            </w:pPr>
          </w:p>
        </w:tc>
      </w:tr>
      <w:tr w:rsidR="00E31EAB" w:rsidRPr="009D3904" w14:paraId="33F80BFE" w14:textId="77777777" w:rsidTr="00DE2172">
        <w:trPr>
          <w:cantSplit/>
          <w:trHeight w:val="618"/>
        </w:trPr>
        <w:tc>
          <w:tcPr>
            <w:tcW w:w="10660" w:type="dxa"/>
            <w:tcBorders>
              <w:top w:val="nil"/>
              <w:left w:val="nil"/>
              <w:bottom w:val="nil"/>
              <w:right w:val="nil"/>
            </w:tcBorders>
            <w:tcMar>
              <w:top w:w="28" w:type="dxa"/>
              <w:left w:w="28" w:type="dxa"/>
              <w:bottom w:w="28" w:type="dxa"/>
              <w:right w:w="28" w:type="dxa"/>
            </w:tcMar>
          </w:tcPr>
          <w:p w14:paraId="79971470" w14:textId="77777777" w:rsidR="00E31EAB" w:rsidRPr="009D3904" w:rsidRDefault="00E31EAB" w:rsidP="00DE2172">
            <w:pPr>
              <w:ind w:right="-852"/>
              <w:rPr>
                <w:sz w:val="28"/>
                <w:szCs w:val="28"/>
              </w:rPr>
            </w:pPr>
          </w:p>
        </w:tc>
      </w:tr>
      <w:tr w:rsidR="00E31EAB" w:rsidRPr="009D3904" w14:paraId="2BECE913" w14:textId="77777777" w:rsidTr="00DE2172">
        <w:trPr>
          <w:cantSplit/>
          <w:trHeight w:val="618"/>
        </w:trPr>
        <w:tc>
          <w:tcPr>
            <w:tcW w:w="10660" w:type="dxa"/>
            <w:tcBorders>
              <w:top w:val="nil"/>
              <w:left w:val="nil"/>
              <w:bottom w:val="nil"/>
              <w:right w:val="nil"/>
            </w:tcBorders>
            <w:tcMar>
              <w:top w:w="28" w:type="dxa"/>
              <w:left w:w="28" w:type="dxa"/>
              <w:bottom w:w="28" w:type="dxa"/>
              <w:right w:w="28" w:type="dxa"/>
            </w:tcMar>
          </w:tcPr>
          <w:p w14:paraId="4DF0DA20" w14:textId="77777777" w:rsidR="00E31EAB" w:rsidRPr="009D3904" w:rsidRDefault="00E31EAB" w:rsidP="00DE2172">
            <w:pPr>
              <w:ind w:right="-852"/>
              <w:rPr>
                <w:sz w:val="28"/>
                <w:szCs w:val="28"/>
              </w:rPr>
            </w:pPr>
          </w:p>
        </w:tc>
      </w:tr>
    </w:tbl>
    <w:p w14:paraId="3AB64383" w14:textId="77777777" w:rsidR="00DC1F42" w:rsidRPr="009D3904" w:rsidRDefault="00DC1F42" w:rsidP="00DC1F42">
      <w:pPr>
        <w:jc w:val="right"/>
        <w:rPr>
          <w:sz w:val="28"/>
          <w:szCs w:val="28"/>
        </w:rPr>
      </w:pPr>
    </w:p>
    <w:p w14:paraId="7D48C89C" w14:textId="77777777" w:rsidR="003E5054" w:rsidRPr="009D3904" w:rsidRDefault="003E5054" w:rsidP="003E5054">
      <w:pPr>
        <w:widowControl w:val="0"/>
        <w:autoSpaceDE w:val="0"/>
        <w:autoSpaceDN w:val="0"/>
        <w:adjustRightInd w:val="0"/>
        <w:jc w:val="both"/>
        <w:rPr>
          <w:kern w:val="2"/>
          <w:sz w:val="28"/>
          <w:szCs w:val="28"/>
        </w:rPr>
      </w:pPr>
    </w:p>
    <w:p w14:paraId="6C450892" w14:textId="77777777" w:rsidR="003E5054" w:rsidRPr="009D3904" w:rsidRDefault="003E5054" w:rsidP="003E5054">
      <w:pPr>
        <w:widowControl w:val="0"/>
        <w:autoSpaceDE w:val="0"/>
        <w:autoSpaceDN w:val="0"/>
        <w:adjustRightInd w:val="0"/>
        <w:jc w:val="both"/>
        <w:rPr>
          <w:kern w:val="2"/>
          <w:sz w:val="28"/>
          <w:szCs w:val="28"/>
        </w:rPr>
      </w:pPr>
      <w:r w:rsidRPr="009D3904">
        <w:rPr>
          <w:kern w:val="2"/>
          <w:sz w:val="28"/>
          <w:szCs w:val="28"/>
        </w:rPr>
        <w:t xml:space="preserve">                 2.2. Перечень нереализованных или реализованных частично основных мероприятий подпрограммы (из числа предусмотренных к реализации в отчетном году) с указанием причин их реализации не в полном объеме.</w:t>
      </w:r>
    </w:p>
    <w:p w14:paraId="2F66CBA4" w14:textId="77777777" w:rsidR="003E5054" w:rsidRPr="009D3904" w:rsidRDefault="003E5054" w:rsidP="003E5054">
      <w:pPr>
        <w:jc w:val="both"/>
        <w:rPr>
          <w:kern w:val="2"/>
          <w:sz w:val="28"/>
          <w:szCs w:val="28"/>
        </w:rPr>
      </w:pPr>
    </w:p>
    <w:p w14:paraId="159F1D22" w14:textId="77777777" w:rsidR="00943E1E" w:rsidRPr="009D3904" w:rsidRDefault="003E5054" w:rsidP="003E5054">
      <w:pPr>
        <w:jc w:val="both"/>
        <w:rPr>
          <w:kern w:val="2"/>
          <w:sz w:val="28"/>
          <w:szCs w:val="28"/>
        </w:rPr>
      </w:pPr>
      <w:r w:rsidRPr="009D3904">
        <w:rPr>
          <w:kern w:val="2"/>
          <w:sz w:val="28"/>
          <w:szCs w:val="28"/>
        </w:rPr>
        <w:t xml:space="preserve">           </w:t>
      </w:r>
      <w:r w:rsidR="00943E1E" w:rsidRPr="009D3904">
        <w:rPr>
          <w:kern w:val="2"/>
          <w:sz w:val="28"/>
          <w:szCs w:val="28"/>
        </w:rPr>
        <w:t>Нереализованные</w:t>
      </w:r>
      <w:r w:rsidRPr="009D3904">
        <w:rPr>
          <w:kern w:val="2"/>
          <w:sz w:val="28"/>
          <w:szCs w:val="28"/>
        </w:rPr>
        <w:t xml:space="preserve"> мероприятия Подпрограмм</w:t>
      </w:r>
      <w:r w:rsidR="00943E1E" w:rsidRPr="009D3904">
        <w:rPr>
          <w:kern w:val="2"/>
          <w:sz w:val="28"/>
          <w:szCs w:val="28"/>
        </w:rPr>
        <w:t>ы:</w:t>
      </w:r>
    </w:p>
    <w:p w14:paraId="142D70EE" w14:textId="77777777" w:rsidR="00943E1E" w:rsidRPr="009D3904" w:rsidRDefault="003E5054" w:rsidP="00943E1E">
      <w:pPr>
        <w:jc w:val="both"/>
        <w:rPr>
          <w:color w:val="000000"/>
          <w:sz w:val="28"/>
          <w:szCs w:val="28"/>
        </w:rPr>
      </w:pPr>
      <w:r w:rsidRPr="009D3904">
        <w:rPr>
          <w:kern w:val="2"/>
          <w:sz w:val="28"/>
          <w:szCs w:val="28"/>
        </w:rPr>
        <w:t xml:space="preserve"> </w:t>
      </w:r>
      <w:r w:rsidR="00943E1E" w:rsidRPr="009D3904">
        <w:rPr>
          <w:color w:val="000000"/>
          <w:sz w:val="28"/>
          <w:szCs w:val="28"/>
        </w:rPr>
        <w:t xml:space="preserve">        </w:t>
      </w:r>
      <w:r w:rsidR="009D3904" w:rsidRPr="009D3904">
        <w:rPr>
          <w:color w:val="000000"/>
          <w:sz w:val="28"/>
          <w:szCs w:val="28"/>
        </w:rPr>
        <w:t xml:space="preserve"> </w:t>
      </w:r>
      <w:r w:rsidR="00943E1E" w:rsidRPr="009D3904">
        <w:rPr>
          <w:color w:val="000000"/>
          <w:sz w:val="28"/>
          <w:szCs w:val="28"/>
        </w:rPr>
        <w:t xml:space="preserve"> -</w:t>
      </w:r>
      <w:r w:rsidR="00943E1E" w:rsidRPr="009D3904">
        <w:rPr>
          <w:sz w:val="28"/>
          <w:szCs w:val="28"/>
        </w:rPr>
        <w:t xml:space="preserve"> оценка рыночной стоимости объектов недвижимого и движимого имущества муниципальной собственности</w:t>
      </w:r>
      <w:r w:rsidR="00943E1E" w:rsidRPr="009D3904">
        <w:rPr>
          <w:color w:val="000000"/>
          <w:sz w:val="28"/>
          <w:szCs w:val="28"/>
        </w:rPr>
        <w:t>;</w:t>
      </w:r>
    </w:p>
    <w:p w14:paraId="2E520A31" w14:textId="77777777" w:rsidR="00943E1E" w:rsidRPr="009D3904" w:rsidRDefault="00943E1E" w:rsidP="00943E1E">
      <w:pPr>
        <w:jc w:val="both"/>
        <w:rPr>
          <w:sz w:val="28"/>
          <w:szCs w:val="28"/>
        </w:rPr>
      </w:pPr>
      <w:r w:rsidRPr="009D3904">
        <w:rPr>
          <w:color w:val="000000"/>
          <w:sz w:val="28"/>
          <w:szCs w:val="28"/>
        </w:rPr>
        <w:t xml:space="preserve">        </w:t>
      </w:r>
      <w:r w:rsidR="009D3904" w:rsidRPr="009D3904">
        <w:rPr>
          <w:color w:val="000000"/>
          <w:sz w:val="28"/>
          <w:szCs w:val="28"/>
        </w:rPr>
        <w:t xml:space="preserve">   </w:t>
      </w:r>
      <w:r w:rsidRPr="009D3904">
        <w:rPr>
          <w:color w:val="000000"/>
          <w:sz w:val="28"/>
          <w:szCs w:val="28"/>
        </w:rPr>
        <w:t xml:space="preserve">-  </w:t>
      </w:r>
      <w:r w:rsidR="00FE7CE9">
        <w:rPr>
          <w:color w:val="000000"/>
          <w:sz w:val="28"/>
          <w:szCs w:val="28"/>
        </w:rPr>
        <w:t>межевание</w:t>
      </w:r>
      <w:r w:rsidRPr="009D3904">
        <w:rPr>
          <w:sz w:val="28"/>
          <w:szCs w:val="28"/>
        </w:rPr>
        <w:t xml:space="preserve"> земельных участков;</w:t>
      </w:r>
    </w:p>
    <w:p w14:paraId="1C5DC854" w14:textId="77777777" w:rsidR="009D3904" w:rsidRPr="009D3904" w:rsidRDefault="003E5054" w:rsidP="003E5054">
      <w:pPr>
        <w:jc w:val="both"/>
        <w:rPr>
          <w:kern w:val="2"/>
          <w:sz w:val="28"/>
          <w:szCs w:val="28"/>
        </w:rPr>
      </w:pPr>
      <w:r w:rsidRPr="009D3904">
        <w:rPr>
          <w:kern w:val="2"/>
          <w:sz w:val="28"/>
          <w:szCs w:val="28"/>
        </w:rPr>
        <w:t xml:space="preserve">          </w:t>
      </w:r>
    </w:p>
    <w:p w14:paraId="54DAFFC7" w14:textId="77777777" w:rsidR="003E5054" w:rsidRPr="009D3904" w:rsidRDefault="003E5054" w:rsidP="009D3904">
      <w:pPr>
        <w:jc w:val="center"/>
        <w:rPr>
          <w:kern w:val="2"/>
          <w:sz w:val="28"/>
          <w:szCs w:val="28"/>
        </w:rPr>
      </w:pPr>
      <w:r w:rsidRPr="009D3904">
        <w:rPr>
          <w:kern w:val="2"/>
          <w:sz w:val="28"/>
          <w:szCs w:val="28"/>
        </w:rPr>
        <w:t>2.3.  Анализ факторов, повлиявших на ход реализации муниципальной программы.</w:t>
      </w:r>
    </w:p>
    <w:p w14:paraId="70935726" w14:textId="77777777" w:rsidR="003E5054" w:rsidRPr="009D3904" w:rsidRDefault="003E5054" w:rsidP="003E5054">
      <w:pPr>
        <w:jc w:val="both"/>
        <w:rPr>
          <w:kern w:val="2"/>
          <w:sz w:val="28"/>
          <w:szCs w:val="28"/>
        </w:rPr>
      </w:pPr>
    </w:p>
    <w:p w14:paraId="5F832F2F" w14:textId="77777777" w:rsidR="003E5054" w:rsidRPr="009D3904" w:rsidRDefault="003E5054" w:rsidP="003E5054">
      <w:pPr>
        <w:jc w:val="both"/>
        <w:rPr>
          <w:kern w:val="2"/>
          <w:sz w:val="28"/>
          <w:szCs w:val="28"/>
        </w:rPr>
      </w:pPr>
      <w:r w:rsidRPr="009D3904">
        <w:rPr>
          <w:kern w:val="2"/>
          <w:sz w:val="28"/>
          <w:szCs w:val="28"/>
        </w:rPr>
        <w:t xml:space="preserve">         </w:t>
      </w:r>
      <w:r w:rsidR="00E7205E">
        <w:rPr>
          <w:kern w:val="2"/>
          <w:sz w:val="28"/>
          <w:szCs w:val="28"/>
        </w:rPr>
        <w:t xml:space="preserve">   </w:t>
      </w:r>
      <w:r w:rsidRPr="009D3904">
        <w:rPr>
          <w:kern w:val="2"/>
          <w:sz w:val="28"/>
          <w:szCs w:val="28"/>
        </w:rPr>
        <w:t xml:space="preserve"> Отсутствие опыта взаимодействия органов местного самоуправления в режиме муниципальной программы.</w:t>
      </w:r>
    </w:p>
    <w:p w14:paraId="46B60AF2" w14:textId="77777777" w:rsidR="003E5054" w:rsidRPr="009D3904" w:rsidRDefault="003E5054" w:rsidP="003E5054">
      <w:pPr>
        <w:jc w:val="both"/>
        <w:rPr>
          <w:kern w:val="2"/>
          <w:sz w:val="28"/>
          <w:szCs w:val="28"/>
        </w:rPr>
      </w:pPr>
    </w:p>
    <w:p w14:paraId="50CEBCD5" w14:textId="77777777" w:rsidR="003E5054" w:rsidRPr="009D3904" w:rsidRDefault="003E5054" w:rsidP="003E5054">
      <w:pPr>
        <w:jc w:val="both"/>
        <w:rPr>
          <w:kern w:val="2"/>
          <w:sz w:val="28"/>
          <w:szCs w:val="28"/>
        </w:rPr>
      </w:pPr>
      <w:r w:rsidRPr="009D3904">
        <w:rPr>
          <w:kern w:val="2"/>
          <w:sz w:val="28"/>
          <w:szCs w:val="28"/>
        </w:rPr>
        <w:t xml:space="preserve">              2.4. Анализ фактических и вероятных последствий не реализации основных мероприятий подпрограмм</w:t>
      </w:r>
    </w:p>
    <w:p w14:paraId="262F05D5" w14:textId="77777777" w:rsidR="003E5054" w:rsidRPr="009D3904" w:rsidRDefault="003E5054" w:rsidP="003E5054">
      <w:pPr>
        <w:jc w:val="both"/>
        <w:rPr>
          <w:kern w:val="2"/>
          <w:sz w:val="28"/>
          <w:szCs w:val="28"/>
        </w:rPr>
      </w:pPr>
      <w:r w:rsidRPr="009D3904">
        <w:rPr>
          <w:kern w:val="2"/>
          <w:sz w:val="28"/>
          <w:szCs w:val="28"/>
        </w:rPr>
        <w:t xml:space="preserve">             Запланированные мероприятия Подпрограмм реализованы в </w:t>
      </w:r>
      <w:r w:rsidR="009D3904" w:rsidRPr="009D3904">
        <w:rPr>
          <w:kern w:val="2"/>
          <w:sz w:val="28"/>
          <w:szCs w:val="28"/>
        </w:rPr>
        <w:t>частично</w:t>
      </w:r>
      <w:r w:rsidRPr="009D3904">
        <w:rPr>
          <w:kern w:val="2"/>
          <w:sz w:val="28"/>
          <w:szCs w:val="28"/>
        </w:rPr>
        <w:t xml:space="preserve">.   </w:t>
      </w:r>
    </w:p>
    <w:p w14:paraId="74FF76AC" w14:textId="77777777" w:rsidR="00366476" w:rsidRPr="009D3904" w:rsidRDefault="00366476">
      <w:pPr>
        <w:jc w:val="center"/>
        <w:rPr>
          <w:sz w:val="28"/>
          <w:szCs w:val="28"/>
        </w:rPr>
      </w:pPr>
    </w:p>
    <w:p w14:paraId="07788A77" w14:textId="77777777" w:rsidR="00366476" w:rsidRPr="00366476" w:rsidRDefault="00366476" w:rsidP="00366476">
      <w:pPr>
        <w:rPr>
          <w:sz w:val="28"/>
          <w:szCs w:val="28"/>
        </w:rPr>
      </w:pPr>
    </w:p>
    <w:p w14:paraId="3664B2F3" w14:textId="77777777" w:rsidR="007808CF" w:rsidRPr="00E7205E" w:rsidRDefault="007808CF" w:rsidP="00E7205E">
      <w:pPr>
        <w:ind w:firstLine="720"/>
        <w:jc w:val="center"/>
        <w:rPr>
          <w:b/>
          <w:i/>
          <w:sz w:val="28"/>
          <w:szCs w:val="28"/>
        </w:rPr>
      </w:pPr>
      <w:r w:rsidRPr="00E7205E">
        <w:rPr>
          <w:b/>
          <w:i/>
          <w:sz w:val="28"/>
          <w:szCs w:val="28"/>
        </w:rPr>
        <w:t>3. Результаты использования бюджетных ассигнований</w:t>
      </w:r>
    </w:p>
    <w:p w14:paraId="5031E533" w14:textId="77777777" w:rsidR="007808CF" w:rsidRPr="00E7205E" w:rsidRDefault="007808CF" w:rsidP="00E7205E">
      <w:pPr>
        <w:ind w:left="-284"/>
        <w:jc w:val="center"/>
        <w:rPr>
          <w:b/>
          <w:i/>
          <w:sz w:val="28"/>
          <w:szCs w:val="28"/>
        </w:rPr>
      </w:pPr>
      <w:r w:rsidRPr="00E7205E">
        <w:rPr>
          <w:b/>
          <w:i/>
          <w:sz w:val="28"/>
          <w:szCs w:val="28"/>
        </w:rPr>
        <w:t>и внебюджетных средств на реализацию мероприятий</w:t>
      </w:r>
    </w:p>
    <w:p w14:paraId="2532B5F6" w14:textId="77777777" w:rsidR="007808CF" w:rsidRPr="00E7205E" w:rsidRDefault="007808CF" w:rsidP="00E7205E">
      <w:pPr>
        <w:ind w:left="-284"/>
        <w:jc w:val="center"/>
        <w:rPr>
          <w:b/>
          <w:i/>
          <w:sz w:val="28"/>
          <w:szCs w:val="28"/>
        </w:rPr>
      </w:pPr>
      <w:r w:rsidRPr="00E7205E">
        <w:rPr>
          <w:b/>
          <w:i/>
          <w:sz w:val="28"/>
          <w:szCs w:val="28"/>
        </w:rPr>
        <w:t>муниципальной программы</w:t>
      </w:r>
    </w:p>
    <w:p w14:paraId="257B6F71" w14:textId="77777777" w:rsidR="007808CF" w:rsidRPr="00E7205E" w:rsidRDefault="007808CF" w:rsidP="007808CF">
      <w:pPr>
        <w:ind w:left="-284"/>
        <w:jc w:val="center"/>
        <w:rPr>
          <w:sz w:val="28"/>
          <w:szCs w:val="28"/>
        </w:rPr>
      </w:pPr>
    </w:p>
    <w:p w14:paraId="0B6F0A0F" w14:textId="77777777" w:rsidR="007808CF" w:rsidRPr="00E7205E" w:rsidRDefault="007808CF" w:rsidP="007808CF">
      <w:pPr>
        <w:suppressAutoHyphens/>
        <w:jc w:val="both"/>
        <w:rPr>
          <w:sz w:val="28"/>
          <w:szCs w:val="28"/>
        </w:rPr>
      </w:pPr>
      <w:r w:rsidRPr="00E7205E">
        <w:rPr>
          <w:sz w:val="28"/>
          <w:szCs w:val="28"/>
        </w:rPr>
        <w:t xml:space="preserve">        </w:t>
      </w:r>
      <w:r w:rsidR="00E7205E" w:rsidRPr="00E7205E">
        <w:rPr>
          <w:sz w:val="28"/>
          <w:szCs w:val="28"/>
        </w:rPr>
        <w:tab/>
      </w:r>
      <w:r w:rsidRPr="00E7205E">
        <w:rPr>
          <w:sz w:val="28"/>
          <w:szCs w:val="28"/>
        </w:rPr>
        <w:t>Финансирование муниципальной программы в 201</w:t>
      </w:r>
      <w:r w:rsidR="00855F23">
        <w:rPr>
          <w:sz w:val="28"/>
          <w:szCs w:val="28"/>
        </w:rPr>
        <w:t>8</w:t>
      </w:r>
      <w:r w:rsidRPr="00E7205E">
        <w:rPr>
          <w:sz w:val="28"/>
          <w:szCs w:val="28"/>
        </w:rPr>
        <w:t xml:space="preserve"> году осуществлялось  за счет средств местного бюджета в объемах, предусмотренных муниципальной программой. </w:t>
      </w:r>
    </w:p>
    <w:p w14:paraId="3DE1AA48" w14:textId="77777777" w:rsidR="007808CF" w:rsidRPr="00E7205E" w:rsidRDefault="007808CF" w:rsidP="007808CF">
      <w:pPr>
        <w:pStyle w:val="ConsPlusNormal"/>
        <w:ind w:firstLine="0"/>
        <w:jc w:val="both"/>
        <w:rPr>
          <w:rFonts w:ascii="Times New Roman" w:hAnsi="Times New Roman" w:cs="Times New Roman"/>
          <w:sz w:val="28"/>
          <w:szCs w:val="28"/>
        </w:rPr>
      </w:pPr>
      <w:r w:rsidRPr="00E7205E">
        <w:rPr>
          <w:rFonts w:ascii="Times New Roman" w:hAnsi="Times New Roman" w:cs="Times New Roman"/>
          <w:sz w:val="28"/>
          <w:szCs w:val="28"/>
        </w:rPr>
        <w:t xml:space="preserve">     </w:t>
      </w:r>
      <w:r w:rsidR="00E7205E" w:rsidRPr="00E7205E">
        <w:rPr>
          <w:rFonts w:ascii="Times New Roman" w:hAnsi="Times New Roman" w:cs="Times New Roman"/>
          <w:sz w:val="28"/>
          <w:szCs w:val="28"/>
        </w:rPr>
        <w:tab/>
      </w:r>
      <w:r w:rsidRPr="00E7205E">
        <w:rPr>
          <w:rFonts w:ascii="Times New Roman" w:hAnsi="Times New Roman" w:cs="Times New Roman"/>
          <w:sz w:val="28"/>
          <w:szCs w:val="28"/>
        </w:rPr>
        <w:t>Общий объем финансирования муниципальной программы в 201</w:t>
      </w:r>
      <w:r w:rsidR="00855F23">
        <w:rPr>
          <w:rFonts w:ascii="Times New Roman" w:hAnsi="Times New Roman" w:cs="Times New Roman"/>
          <w:sz w:val="28"/>
          <w:szCs w:val="28"/>
        </w:rPr>
        <w:t>8</w:t>
      </w:r>
      <w:r w:rsidRPr="00E7205E">
        <w:rPr>
          <w:rFonts w:ascii="Times New Roman" w:hAnsi="Times New Roman" w:cs="Times New Roman"/>
          <w:sz w:val="28"/>
          <w:szCs w:val="28"/>
        </w:rPr>
        <w:t xml:space="preserve"> году сост</w:t>
      </w:r>
      <w:r w:rsidRPr="00E7205E">
        <w:rPr>
          <w:rFonts w:ascii="Times New Roman" w:hAnsi="Times New Roman" w:cs="Times New Roman"/>
          <w:sz w:val="28"/>
          <w:szCs w:val="28"/>
        </w:rPr>
        <w:t>а</w:t>
      </w:r>
      <w:r w:rsidRPr="00E7205E">
        <w:rPr>
          <w:rFonts w:ascii="Times New Roman" w:hAnsi="Times New Roman" w:cs="Times New Roman"/>
          <w:sz w:val="28"/>
          <w:szCs w:val="28"/>
        </w:rPr>
        <w:t xml:space="preserve">вил </w:t>
      </w:r>
      <w:r w:rsidR="00855F23">
        <w:rPr>
          <w:rFonts w:ascii="Times New Roman" w:hAnsi="Times New Roman" w:cs="Times New Roman"/>
          <w:sz w:val="28"/>
          <w:szCs w:val="28"/>
        </w:rPr>
        <w:t>2,5</w:t>
      </w:r>
      <w:r w:rsidRPr="00E7205E">
        <w:rPr>
          <w:rFonts w:ascii="Times New Roman" w:hAnsi="Times New Roman" w:cs="Times New Roman"/>
          <w:sz w:val="28"/>
          <w:szCs w:val="28"/>
        </w:rPr>
        <w:t xml:space="preserve"> тыс. рублей, при плановых назначениях </w:t>
      </w:r>
      <w:r w:rsidR="00855F23">
        <w:rPr>
          <w:rFonts w:ascii="Times New Roman" w:hAnsi="Times New Roman" w:cs="Times New Roman"/>
          <w:sz w:val="28"/>
          <w:szCs w:val="28"/>
        </w:rPr>
        <w:t>1395,8</w:t>
      </w:r>
      <w:r w:rsidRPr="00E7205E">
        <w:rPr>
          <w:rFonts w:ascii="Times New Roman" w:hAnsi="Times New Roman" w:cs="Times New Roman"/>
          <w:sz w:val="28"/>
          <w:szCs w:val="28"/>
        </w:rPr>
        <w:t xml:space="preserve"> тыс.</w:t>
      </w:r>
      <w:r w:rsidR="00E7205E" w:rsidRPr="00E7205E">
        <w:rPr>
          <w:rFonts w:ascii="Times New Roman" w:hAnsi="Times New Roman" w:cs="Times New Roman"/>
          <w:sz w:val="28"/>
          <w:szCs w:val="28"/>
        </w:rPr>
        <w:t xml:space="preserve"> </w:t>
      </w:r>
      <w:r w:rsidRPr="00E7205E">
        <w:rPr>
          <w:rFonts w:ascii="Times New Roman" w:hAnsi="Times New Roman" w:cs="Times New Roman"/>
          <w:sz w:val="28"/>
          <w:szCs w:val="28"/>
        </w:rPr>
        <w:t xml:space="preserve">рублей. Информация о расходах на реализацию муниципальной программы представлена в </w:t>
      </w:r>
      <w:r w:rsidR="00E7205E" w:rsidRPr="00E7205E">
        <w:rPr>
          <w:rFonts w:ascii="Times New Roman" w:hAnsi="Times New Roman" w:cs="Times New Roman"/>
          <w:sz w:val="28"/>
          <w:szCs w:val="28"/>
        </w:rPr>
        <w:t>таблице</w:t>
      </w:r>
      <w:r w:rsidRPr="00E7205E">
        <w:rPr>
          <w:rFonts w:ascii="Times New Roman" w:hAnsi="Times New Roman" w:cs="Times New Roman"/>
          <w:sz w:val="28"/>
          <w:szCs w:val="28"/>
        </w:rPr>
        <w:t xml:space="preserve"> № 4 к  приложению постановления. </w:t>
      </w:r>
    </w:p>
    <w:p w14:paraId="154E54EA" w14:textId="77777777" w:rsidR="007808CF" w:rsidRPr="00B85861" w:rsidRDefault="007808CF" w:rsidP="007808CF">
      <w:pPr>
        <w:ind w:left="-284"/>
        <w:jc w:val="center"/>
        <w:rPr>
          <w:sz w:val="26"/>
          <w:szCs w:val="26"/>
        </w:rPr>
      </w:pPr>
    </w:p>
    <w:p w14:paraId="791C56CB" w14:textId="77777777" w:rsidR="007808CF" w:rsidRPr="001F401A" w:rsidRDefault="007808CF" w:rsidP="007808CF">
      <w:pPr>
        <w:jc w:val="center"/>
        <w:rPr>
          <w:b/>
          <w:i/>
          <w:sz w:val="28"/>
          <w:szCs w:val="28"/>
        </w:rPr>
      </w:pPr>
      <w:r w:rsidRPr="001F401A">
        <w:rPr>
          <w:b/>
          <w:i/>
          <w:sz w:val="28"/>
          <w:szCs w:val="28"/>
        </w:rPr>
        <w:t xml:space="preserve">4. Сведения о достижении значений показателей (индикаторов) </w:t>
      </w:r>
    </w:p>
    <w:p w14:paraId="4F3A9604" w14:textId="77777777" w:rsidR="007808CF" w:rsidRPr="001F401A" w:rsidRDefault="007808CF" w:rsidP="007808CF">
      <w:pPr>
        <w:jc w:val="center"/>
        <w:rPr>
          <w:b/>
          <w:i/>
          <w:sz w:val="28"/>
          <w:szCs w:val="28"/>
        </w:rPr>
      </w:pPr>
      <w:r w:rsidRPr="001F401A">
        <w:rPr>
          <w:b/>
          <w:i/>
          <w:sz w:val="28"/>
          <w:szCs w:val="28"/>
        </w:rPr>
        <w:t>муниципальной программы</w:t>
      </w:r>
    </w:p>
    <w:p w14:paraId="159A036D" w14:textId="77777777" w:rsidR="007808CF" w:rsidRPr="001F401A" w:rsidRDefault="007808CF" w:rsidP="007808CF">
      <w:pPr>
        <w:rPr>
          <w:sz w:val="28"/>
          <w:szCs w:val="28"/>
        </w:rPr>
      </w:pPr>
    </w:p>
    <w:p w14:paraId="50823C9F" w14:textId="77777777" w:rsidR="007808CF" w:rsidRPr="001F401A" w:rsidRDefault="007808CF" w:rsidP="007808CF">
      <w:pPr>
        <w:jc w:val="both"/>
        <w:rPr>
          <w:sz w:val="28"/>
          <w:szCs w:val="28"/>
        </w:rPr>
      </w:pPr>
      <w:r w:rsidRPr="001F401A">
        <w:rPr>
          <w:sz w:val="28"/>
          <w:szCs w:val="28"/>
        </w:rPr>
        <w:t xml:space="preserve">       Сведения о достижении значений показателей (индикаторов) муниципальной программы, подпрограммы муниципальной программы за </w:t>
      </w:r>
      <w:r w:rsidR="001F401A" w:rsidRPr="001F401A">
        <w:rPr>
          <w:sz w:val="28"/>
          <w:szCs w:val="28"/>
        </w:rPr>
        <w:t>20</w:t>
      </w:r>
      <w:r w:rsidR="00855F23">
        <w:rPr>
          <w:sz w:val="28"/>
          <w:szCs w:val="28"/>
        </w:rPr>
        <w:t>18</w:t>
      </w:r>
      <w:r w:rsidR="001F401A" w:rsidRPr="001F401A">
        <w:rPr>
          <w:sz w:val="28"/>
          <w:szCs w:val="28"/>
        </w:rPr>
        <w:t xml:space="preserve"> </w:t>
      </w:r>
      <w:r w:rsidRPr="001F401A">
        <w:rPr>
          <w:sz w:val="28"/>
          <w:szCs w:val="28"/>
        </w:rPr>
        <w:t xml:space="preserve">год приведены в </w:t>
      </w:r>
      <w:r w:rsidR="001F401A" w:rsidRPr="001F401A">
        <w:rPr>
          <w:sz w:val="28"/>
          <w:szCs w:val="28"/>
        </w:rPr>
        <w:t>таблице</w:t>
      </w:r>
      <w:r w:rsidRPr="001F401A">
        <w:rPr>
          <w:sz w:val="28"/>
          <w:szCs w:val="28"/>
        </w:rPr>
        <w:t xml:space="preserve"> № 2 к  отчету о реализации  муниципальной программы </w:t>
      </w:r>
      <w:r w:rsidR="00A866E9">
        <w:rPr>
          <w:sz w:val="28"/>
          <w:szCs w:val="28"/>
        </w:rPr>
        <w:t>Веселовского</w:t>
      </w:r>
      <w:r w:rsidRPr="001F401A">
        <w:rPr>
          <w:sz w:val="28"/>
          <w:szCs w:val="28"/>
        </w:rPr>
        <w:t xml:space="preserve"> сельского поселения </w:t>
      </w:r>
      <w:r w:rsidRPr="001F401A">
        <w:rPr>
          <w:bCs/>
          <w:sz w:val="28"/>
          <w:szCs w:val="28"/>
        </w:rPr>
        <w:t>«</w:t>
      </w:r>
      <w:r w:rsidRPr="001F401A">
        <w:rPr>
          <w:color w:val="000000"/>
          <w:sz w:val="28"/>
          <w:szCs w:val="28"/>
        </w:rPr>
        <w:t>Управление муниципальным имуществом</w:t>
      </w:r>
      <w:r w:rsidRPr="001F401A">
        <w:rPr>
          <w:bCs/>
          <w:sz w:val="28"/>
          <w:szCs w:val="28"/>
        </w:rPr>
        <w:t>»</w:t>
      </w:r>
      <w:r w:rsidRPr="001F401A">
        <w:rPr>
          <w:sz w:val="28"/>
          <w:szCs w:val="28"/>
        </w:rPr>
        <w:t xml:space="preserve"> за 20</w:t>
      </w:r>
      <w:r w:rsidR="00855F23">
        <w:rPr>
          <w:sz w:val="28"/>
          <w:szCs w:val="28"/>
        </w:rPr>
        <w:t>18</w:t>
      </w:r>
      <w:r w:rsidRPr="001F401A">
        <w:rPr>
          <w:sz w:val="28"/>
          <w:szCs w:val="28"/>
        </w:rPr>
        <w:t xml:space="preserve"> год.</w:t>
      </w:r>
    </w:p>
    <w:p w14:paraId="2F5C794D" w14:textId="77777777" w:rsidR="00366476" w:rsidRPr="00366476" w:rsidRDefault="00366476" w:rsidP="00366476">
      <w:pPr>
        <w:rPr>
          <w:sz w:val="28"/>
          <w:szCs w:val="28"/>
        </w:rPr>
      </w:pPr>
    </w:p>
    <w:p w14:paraId="09A65B23" w14:textId="77777777" w:rsidR="00366476" w:rsidRPr="00366476" w:rsidRDefault="00366476" w:rsidP="00366476">
      <w:pPr>
        <w:rPr>
          <w:sz w:val="28"/>
          <w:szCs w:val="28"/>
        </w:rPr>
      </w:pPr>
    </w:p>
    <w:p w14:paraId="4E03113A" w14:textId="77777777" w:rsidR="00366476" w:rsidRPr="00366476" w:rsidRDefault="00366476" w:rsidP="00366476">
      <w:pPr>
        <w:rPr>
          <w:sz w:val="28"/>
          <w:szCs w:val="28"/>
        </w:rPr>
      </w:pPr>
    </w:p>
    <w:p w14:paraId="66B8AACB" w14:textId="77777777" w:rsidR="007808CF" w:rsidRPr="00320F73" w:rsidRDefault="007808CF" w:rsidP="007808CF">
      <w:pPr>
        <w:jc w:val="center"/>
        <w:rPr>
          <w:b/>
          <w:i/>
          <w:sz w:val="28"/>
          <w:szCs w:val="28"/>
        </w:rPr>
      </w:pPr>
      <w:r w:rsidRPr="00320F73">
        <w:rPr>
          <w:b/>
          <w:i/>
          <w:sz w:val="28"/>
          <w:szCs w:val="28"/>
        </w:rPr>
        <w:t>5. Результаты реализации мер государственного и правового регулирования</w:t>
      </w:r>
    </w:p>
    <w:p w14:paraId="557D2DF3" w14:textId="77777777" w:rsidR="007808CF" w:rsidRPr="00320F73" w:rsidRDefault="007808CF" w:rsidP="007808CF">
      <w:pPr>
        <w:jc w:val="center"/>
        <w:rPr>
          <w:b/>
          <w:sz w:val="28"/>
          <w:szCs w:val="28"/>
        </w:rPr>
      </w:pPr>
    </w:p>
    <w:p w14:paraId="3E5894F3" w14:textId="77777777" w:rsidR="007808CF" w:rsidRPr="00320F73" w:rsidRDefault="007808CF" w:rsidP="007808CF">
      <w:pPr>
        <w:autoSpaceDE w:val="0"/>
        <w:autoSpaceDN w:val="0"/>
        <w:adjustRightInd w:val="0"/>
        <w:ind w:firstLine="709"/>
        <w:jc w:val="both"/>
        <w:rPr>
          <w:kern w:val="2"/>
          <w:sz w:val="28"/>
          <w:szCs w:val="28"/>
        </w:rPr>
      </w:pPr>
      <w:r w:rsidRPr="00320F73">
        <w:rPr>
          <w:kern w:val="2"/>
          <w:sz w:val="28"/>
          <w:szCs w:val="28"/>
        </w:rPr>
        <w:t>В рамках реализации программы осуществление мер государственного регулирования не предусматривается, принятие нормативных правовых актов для достижения целей реализации программы не требуется.</w:t>
      </w:r>
    </w:p>
    <w:p w14:paraId="675707AA" w14:textId="77777777" w:rsidR="00366476" w:rsidRPr="00366476" w:rsidRDefault="00366476" w:rsidP="00366476">
      <w:pPr>
        <w:rPr>
          <w:sz w:val="28"/>
          <w:szCs w:val="28"/>
        </w:rPr>
      </w:pPr>
    </w:p>
    <w:p w14:paraId="10CDF959" w14:textId="77777777" w:rsidR="00366476" w:rsidRPr="00366476" w:rsidRDefault="00366476" w:rsidP="00366476">
      <w:pPr>
        <w:rPr>
          <w:sz w:val="28"/>
          <w:szCs w:val="28"/>
        </w:rPr>
      </w:pPr>
    </w:p>
    <w:p w14:paraId="48E39716" w14:textId="77777777" w:rsidR="007808CF" w:rsidRPr="00841CE6" w:rsidRDefault="007808CF" w:rsidP="007808CF">
      <w:pPr>
        <w:autoSpaceDE w:val="0"/>
        <w:autoSpaceDN w:val="0"/>
        <w:adjustRightInd w:val="0"/>
        <w:ind w:firstLine="709"/>
        <w:jc w:val="center"/>
        <w:rPr>
          <w:b/>
          <w:i/>
          <w:kern w:val="2"/>
          <w:sz w:val="28"/>
          <w:szCs w:val="28"/>
        </w:rPr>
      </w:pPr>
      <w:r w:rsidRPr="00841CE6">
        <w:rPr>
          <w:b/>
          <w:i/>
          <w:kern w:val="2"/>
          <w:sz w:val="28"/>
          <w:szCs w:val="28"/>
        </w:rPr>
        <w:t>6. Информация о внесенных изменениях в программу</w:t>
      </w:r>
    </w:p>
    <w:p w14:paraId="5E27F2F8" w14:textId="77777777" w:rsidR="00732539" w:rsidRPr="00841CE6" w:rsidRDefault="00732539" w:rsidP="007808CF">
      <w:pPr>
        <w:autoSpaceDE w:val="0"/>
        <w:autoSpaceDN w:val="0"/>
        <w:adjustRightInd w:val="0"/>
        <w:ind w:firstLine="709"/>
        <w:jc w:val="center"/>
        <w:rPr>
          <w:b/>
          <w:i/>
          <w:kern w:val="2"/>
          <w:sz w:val="28"/>
          <w:szCs w:val="28"/>
        </w:rPr>
      </w:pPr>
    </w:p>
    <w:p w14:paraId="3DA0F4FA" w14:textId="77777777" w:rsidR="007808CF" w:rsidRPr="00841CE6" w:rsidRDefault="007808CF" w:rsidP="007808CF">
      <w:pPr>
        <w:autoSpaceDE w:val="0"/>
        <w:autoSpaceDN w:val="0"/>
        <w:adjustRightInd w:val="0"/>
        <w:ind w:firstLine="709"/>
        <w:jc w:val="both"/>
        <w:rPr>
          <w:sz w:val="28"/>
          <w:szCs w:val="28"/>
        </w:rPr>
      </w:pPr>
      <w:r w:rsidRPr="00841CE6">
        <w:rPr>
          <w:kern w:val="2"/>
          <w:sz w:val="28"/>
          <w:szCs w:val="28"/>
        </w:rPr>
        <w:t>В течение 201</w:t>
      </w:r>
      <w:r w:rsidR="00855F23">
        <w:rPr>
          <w:kern w:val="2"/>
          <w:sz w:val="28"/>
          <w:szCs w:val="28"/>
        </w:rPr>
        <w:t>8</w:t>
      </w:r>
      <w:r w:rsidRPr="00841CE6">
        <w:rPr>
          <w:kern w:val="2"/>
          <w:sz w:val="28"/>
          <w:szCs w:val="28"/>
        </w:rPr>
        <w:t xml:space="preserve"> года в программу, утвержденную постановлением  Администрации </w:t>
      </w:r>
      <w:r w:rsidR="00A866E9">
        <w:rPr>
          <w:kern w:val="2"/>
          <w:sz w:val="28"/>
          <w:szCs w:val="28"/>
        </w:rPr>
        <w:t>Веселовского</w:t>
      </w:r>
      <w:r w:rsidRPr="00841CE6">
        <w:rPr>
          <w:kern w:val="2"/>
          <w:sz w:val="28"/>
          <w:szCs w:val="28"/>
        </w:rPr>
        <w:t xml:space="preserve"> сельского поселения от  </w:t>
      </w:r>
      <w:r w:rsidR="00A168D3">
        <w:rPr>
          <w:kern w:val="2"/>
          <w:sz w:val="28"/>
          <w:szCs w:val="28"/>
        </w:rPr>
        <w:t>14</w:t>
      </w:r>
      <w:r w:rsidRPr="00841CE6">
        <w:rPr>
          <w:kern w:val="2"/>
          <w:sz w:val="28"/>
          <w:szCs w:val="28"/>
        </w:rPr>
        <w:t>.10.2013 № </w:t>
      </w:r>
      <w:r w:rsidR="00A168D3">
        <w:rPr>
          <w:kern w:val="2"/>
          <w:sz w:val="28"/>
          <w:szCs w:val="28"/>
        </w:rPr>
        <w:t>142</w:t>
      </w:r>
      <w:r w:rsidRPr="00841CE6">
        <w:rPr>
          <w:kern w:val="2"/>
          <w:sz w:val="28"/>
          <w:szCs w:val="28"/>
        </w:rPr>
        <w:t xml:space="preserve">, было внесено </w:t>
      </w:r>
      <w:r w:rsidR="00841CE6" w:rsidRPr="00841CE6">
        <w:rPr>
          <w:kern w:val="2"/>
          <w:sz w:val="28"/>
          <w:szCs w:val="28"/>
        </w:rPr>
        <w:t>3</w:t>
      </w:r>
      <w:r w:rsidRPr="00841CE6">
        <w:rPr>
          <w:kern w:val="2"/>
          <w:sz w:val="28"/>
          <w:szCs w:val="28"/>
        </w:rPr>
        <w:t xml:space="preserve"> изменени</w:t>
      </w:r>
      <w:r w:rsidR="00841CE6" w:rsidRPr="00841CE6">
        <w:rPr>
          <w:kern w:val="2"/>
          <w:sz w:val="28"/>
          <w:szCs w:val="28"/>
        </w:rPr>
        <w:t>я</w:t>
      </w:r>
      <w:r w:rsidRPr="00841CE6">
        <w:rPr>
          <w:kern w:val="2"/>
          <w:sz w:val="28"/>
          <w:szCs w:val="28"/>
        </w:rPr>
        <w:t xml:space="preserve">. В связи с необходимостью  корректирования средств местного бюджета приняты  постановления Администрации </w:t>
      </w:r>
      <w:r w:rsidR="00A866E9">
        <w:rPr>
          <w:kern w:val="2"/>
          <w:sz w:val="28"/>
          <w:szCs w:val="28"/>
        </w:rPr>
        <w:t>Веселовского</w:t>
      </w:r>
      <w:r w:rsidRPr="00841CE6">
        <w:rPr>
          <w:kern w:val="2"/>
          <w:sz w:val="28"/>
          <w:szCs w:val="28"/>
        </w:rPr>
        <w:t xml:space="preserve"> сельского поселения от </w:t>
      </w:r>
      <w:r w:rsidR="00855F23">
        <w:rPr>
          <w:kern w:val="2"/>
          <w:sz w:val="28"/>
          <w:szCs w:val="28"/>
        </w:rPr>
        <w:t>02.04.2018</w:t>
      </w:r>
      <w:r w:rsidRPr="00841CE6">
        <w:rPr>
          <w:kern w:val="2"/>
          <w:sz w:val="28"/>
          <w:szCs w:val="28"/>
        </w:rPr>
        <w:t xml:space="preserve"> № </w:t>
      </w:r>
      <w:r w:rsidR="00A168D3">
        <w:rPr>
          <w:kern w:val="2"/>
          <w:sz w:val="28"/>
          <w:szCs w:val="28"/>
        </w:rPr>
        <w:t>3</w:t>
      </w:r>
      <w:r w:rsidR="00855F23">
        <w:rPr>
          <w:kern w:val="2"/>
          <w:sz w:val="28"/>
          <w:szCs w:val="28"/>
        </w:rPr>
        <w:t>5</w:t>
      </w:r>
      <w:r w:rsidRPr="00841CE6">
        <w:rPr>
          <w:kern w:val="2"/>
          <w:sz w:val="28"/>
          <w:szCs w:val="28"/>
        </w:rPr>
        <w:t xml:space="preserve">, от </w:t>
      </w:r>
      <w:r w:rsidR="00855F23">
        <w:rPr>
          <w:kern w:val="2"/>
          <w:sz w:val="28"/>
          <w:szCs w:val="28"/>
        </w:rPr>
        <w:t xml:space="preserve">30.05.2018 </w:t>
      </w:r>
      <w:r w:rsidRPr="00841CE6">
        <w:rPr>
          <w:kern w:val="2"/>
          <w:sz w:val="28"/>
          <w:szCs w:val="28"/>
        </w:rPr>
        <w:t xml:space="preserve">№ </w:t>
      </w:r>
      <w:r w:rsidR="00A168D3">
        <w:rPr>
          <w:kern w:val="2"/>
          <w:sz w:val="28"/>
          <w:szCs w:val="28"/>
        </w:rPr>
        <w:t>8</w:t>
      </w:r>
      <w:r w:rsidR="00855F23">
        <w:rPr>
          <w:kern w:val="2"/>
          <w:sz w:val="28"/>
          <w:szCs w:val="28"/>
        </w:rPr>
        <w:t>1</w:t>
      </w:r>
      <w:r w:rsidRPr="00841CE6">
        <w:rPr>
          <w:kern w:val="2"/>
          <w:sz w:val="28"/>
          <w:szCs w:val="28"/>
        </w:rPr>
        <w:t xml:space="preserve">,  </w:t>
      </w:r>
      <w:hyperlink r:id="rId8" w:history="1">
        <w:r w:rsidRPr="00841CE6">
          <w:rPr>
            <w:kern w:val="2"/>
            <w:sz w:val="28"/>
            <w:szCs w:val="28"/>
          </w:rPr>
          <w:t xml:space="preserve">от </w:t>
        </w:r>
        <w:r w:rsidR="00A168D3">
          <w:rPr>
            <w:kern w:val="2"/>
            <w:sz w:val="28"/>
            <w:szCs w:val="28"/>
          </w:rPr>
          <w:t>2</w:t>
        </w:r>
        <w:r w:rsidR="00855F23">
          <w:rPr>
            <w:kern w:val="2"/>
            <w:sz w:val="28"/>
            <w:szCs w:val="28"/>
          </w:rPr>
          <w:t>7</w:t>
        </w:r>
        <w:r w:rsidRPr="00841CE6">
          <w:rPr>
            <w:kern w:val="2"/>
            <w:sz w:val="28"/>
            <w:szCs w:val="28"/>
          </w:rPr>
          <w:t>.12.201</w:t>
        </w:r>
        <w:r w:rsidR="00855F23">
          <w:rPr>
            <w:kern w:val="2"/>
            <w:sz w:val="28"/>
            <w:szCs w:val="28"/>
          </w:rPr>
          <w:t>8</w:t>
        </w:r>
        <w:r w:rsidRPr="00841CE6">
          <w:rPr>
            <w:kern w:val="2"/>
            <w:sz w:val="28"/>
            <w:szCs w:val="28"/>
          </w:rPr>
          <w:t xml:space="preserve"> № </w:t>
        </w:r>
        <w:r w:rsidR="00855F23">
          <w:rPr>
            <w:kern w:val="2"/>
            <w:sz w:val="28"/>
            <w:szCs w:val="28"/>
          </w:rPr>
          <w:t>2</w:t>
        </w:r>
        <w:r w:rsidR="00A168D3">
          <w:rPr>
            <w:kern w:val="2"/>
            <w:sz w:val="28"/>
            <w:szCs w:val="28"/>
          </w:rPr>
          <w:t>1</w:t>
        </w:r>
        <w:r w:rsidR="00855F23">
          <w:rPr>
            <w:kern w:val="2"/>
            <w:sz w:val="28"/>
            <w:szCs w:val="28"/>
          </w:rPr>
          <w:t>5</w:t>
        </w:r>
        <w:r w:rsidRPr="00841CE6">
          <w:rPr>
            <w:kern w:val="2"/>
            <w:sz w:val="28"/>
            <w:szCs w:val="28"/>
          </w:rPr>
          <w:t xml:space="preserve">  </w:t>
        </w:r>
      </w:hyperlink>
      <w:r w:rsidRPr="00841CE6">
        <w:rPr>
          <w:kern w:val="2"/>
          <w:sz w:val="28"/>
          <w:szCs w:val="28"/>
        </w:rPr>
        <w:t xml:space="preserve">«О внесении изменений в постановление Администрации </w:t>
      </w:r>
      <w:r w:rsidR="00A866E9">
        <w:rPr>
          <w:kern w:val="2"/>
          <w:sz w:val="28"/>
          <w:szCs w:val="28"/>
        </w:rPr>
        <w:t>Веселовского</w:t>
      </w:r>
      <w:r w:rsidRPr="00841CE6">
        <w:rPr>
          <w:kern w:val="2"/>
          <w:sz w:val="28"/>
          <w:szCs w:val="28"/>
        </w:rPr>
        <w:t xml:space="preserve"> сельского поселения от </w:t>
      </w:r>
      <w:r w:rsidR="00A168D3">
        <w:rPr>
          <w:kern w:val="2"/>
          <w:sz w:val="28"/>
          <w:szCs w:val="28"/>
        </w:rPr>
        <w:t>14</w:t>
      </w:r>
      <w:r w:rsidRPr="00841CE6">
        <w:rPr>
          <w:kern w:val="2"/>
          <w:sz w:val="28"/>
          <w:szCs w:val="28"/>
        </w:rPr>
        <w:t>.10.2013  № </w:t>
      </w:r>
      <w:r w:rsidR="00A168D3">
        <w:rPr>
          <w:kern w:val="2"/>
          <w:sz w:val="28"/>
          <w:szCs w:val="28"/>
        </w:rPr>
        <w:t>142</w:t>
      </w:r>
      <w:r w:rsidRPr="00841CE6">
        <w:rPr>
          <w:kern w:val="2"/>
          <w:sz w:val="28"/>
          <w:szCs w:val="28"/>
        </w:rPr>
        <w:t>».</w:t>
      </w:r>
    </w:p>
    <w:p w14:paraId="62E2EF56" w14:textId="77777777" w:rsidR="007808CF" w:rsidRDefault="007808CF" w:rsidP="00366476">
      <w:pPr>
        <w:rPr>
          <w:sz w:val="28"/>
          <w:szCs w:val="28"/>
        </w:rPr>
      </w:pPr>
    </w:p>
    <w:p w14:paraId="3704B240" w14:textId="77777777" w:rsidR="007808CF" w:rsidRDefault="007808CF" w:rsidP="00366476">
      <w:pPr>
        <w:rPr>
          <w:sz w:val="28"/>
          <w:szCs w:val="28"/>
        </w:rPr>
      </w:pPr>
    </w:p>
    <w:p w14:paraId="4A370C54" w14:textId="77777777" w:rsidR="007808CF" w:rsidRDefault="007808CF" w:rsidP="007808CF">
      <w:pPr>
        <w:autoSpaceDE w:val="0"/>
        <w:autoSpaceDN w:val="0"/>
        <w:adjustRightInd w:val="0"/>
        <w:ind w:firstLine="709"/>
        <w:jc w:val="center"/>
        <w:rPr>
          <w:b/>
          <w:i/>
          <w:kern w:val="2"/>
          <w:sz w:val="26"/>
          <w:szCs w:val="26"/>
        </w:rPr>
      </w:pPr>
      <w:r w:rsidRPr="00A517FA">
        <w:rPr>
          <w:b/>
          <w:i/>
          <w:kern w:val="2"/>
          <w:sz w:val="26"/>
          <w:szCs w:val="26"/>
        </w:rPr>
        <w:t>7. Результаты оценки эффективности реализации муниципальной программы в отчетном году, в том числе бюджетной эффективности</w:t>
      </w:r>
    </w:p>
    <w:p w14:paraId="3CE0CC81" w14:textId="77777777" w:rsidR="007808CF" w:rsidRDefault="007808CF" w:rsidP="007808CF">
      <w:pPr>
        <w:autoSpaceDE w:val="0"/>
        <w:autoSpaceDN w:val="0"/>
        <w:adjustRightInd w:val="0"/>
        <w:ind w:firstLine="709"/>
        <w:jc w:val="center"/>
        <w:rPr>
          <w:b/>
          <w:i/>
          <w:kern w:val="2"/>
          <w:sz w:val="26"/>
          <w:szCs w:val="26"/>
        </w:rPr>
      </w:pPr>
    </w:p>
    <w:p w14:paraId="17125079" w14:textId="77777777" w:rsidR="007808CF" w:rsidRDefault="007808CF" w:rsidP="007808CF">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Эффективность </w:t>
      </w:r>
      <w:r w:rsidRPr="00A7382C">
        <w:rPr>
          <w:sz w:val="28"/>
          <w:szCs w:val="28"/>
        </w:rPr>
        <w:t>муниципальной</w:t>
      </w:r>
      <w:r w:rsidRPr="00FD71B2">
        <w:rPr>
          <w:rFonts w:eastAsia="Calibri"/>
          <w:sz w:val="28"/>
          <w:szCs w:val="28"/>
          <w:lang w:eastAsia="en-US"/>
        </w:rPr>
        <w:t xml:space="preserve"> программы определяется на основании степени выполнения целевых показателей, основных мероприятий и оценки бюджетной эффективности </w:t>
      </w:r>
      <w:r w:rsidRPr="00A7382C">
        <w:rPr>
          <w:sz w:val="28"/>
          <w:szCs w:val="28"/>
        </w:rPr>
        <w:t>муниципальной</w:t>
      </w:r>
      <w:r w:rsidRPr="00FD71B2">
        <w:rPr>
          <w:rFonts w:eastAsia="Calibri"/>
          <w:sz w:val="28"/>
          <w:szCs w:val="28"/>
          <w:lang w:eastAsia="en-US"/>
        </w:rPr>
        <w:t xml:space="preserve"> программы.</w:t>
      </w:r>
    </w:p>
    <w:p w14:paraId="34A6031B" w14:textId="77777777" w:rsidR="007808CF" w:rsidRPr="00E64CD5" w:rsidRDefault="007808CF" w:rsidP="007808CF">
      <w:pPr>
        <w:widowControl w:val="0"/>
        <w:shd w:val="clear" w:color="auto" w:fill="FFFFFF"/>
        <w:autoSpaceDE w:val="0"/>
        <w:autoSpaceDN w:val="0"/>
        <w:adjustRightInd w:val="0"/>
        <w:ind w:firstLine="709"/>
        <w:jc w:val="both"/>
        <w:rPr>
          <w:rFonts w:eastAsia="Calibri"/>
          <w:sz w:val="28"/>
          <w:szCs w:val="28"/>
          <w:lang w:eastAsia="en-US"/>
        </w:rPr>
      </w:pPr>
      <w:r>
        <w:rPr>
          <w:kern w:val="2"/>
          <w:sz w:val="28"/>
          <w:szCs w:val="28"/>
          <w:lang w:eastAsia="en-US"/>
        </w:rPr>
        <w:t>1.</w:t>
      </w:r>
      <w:r w:rsidRPr="00FD71B2">
        <w:rPr>
          <w:kern w:val="2"/>
          <w:sz w:val="28"/>
          <w:szCs w:val="28"/>
          <w:lang w:eastAsia="en-US"/>
        </w:rPr>
        <w:t xml:space="preserve">Степень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E64CD5">
        <w:rPr>
          <w:kern w:val="2"/>
          <w:sz w:val="28"/>
          <w:szCs w:val="28"/>
          <w:lang w:eastAsia="en-US"/>
        </w:rPr>
        <w:t xml:space="preserve">подпрограмм </w:t>
      </w:r>
      <w:r w:rsidRPr="00A7382C">
        <w:rPr>
          <w:sz w:val="28"/>
          <w:szCs w:val="28"/>
        </w:rPr>
        <w:t>муниципальной</w:t>
      </w:r>
      <w:r w:rsidRPr="00E64CD5">
        <w:rPr>
          <w:kern w:val="2"/>
          <w:sz w:val="28"/>
          <w:szCs w:val="28"/>
          <w:lang w:eastAsia="en-US"/>
        </w:rPr>
        <w:t xml:space="preserve"> программы осуществляется по нижеприведенным формулам.</w:t>
      </w:r>
    </w:p>
    <w:p w14:paraId="5FD1F1C8" w14:textId="77777777" w:rsidR="007808CF" w:rsidRPr="00FD71B2" w:rsidRDefault="007808CF" w:rsidP="007808CF">
      <w:pPr>
        <w:shd w:val="clear" w:color="auto" w:fill="FFFFFF"/>
        <w:autoSpaceDE w:val="0"/>
        <w:autoSpaceDN w:val="0"/>
        <w:adjustRightInd w:val="0"/>
        <w:ind w:firstLine="709"/>
        <w:jc w:val="both"/>
        <w:rPr>
          <w:kern w:val="2"/>
          <w:sz w:val="28"/>
          <w:szCs w:val="28"/>
          <w:lang w:eastAsia="en-US"/>
        </w:rPr>
      </w:pPr>
      <w:r>
        <w:rPr>
          <w:kern w:val="2"/>
          <w:sz w:val="28"/>
          <w:szCs w:val="28"/>
          <w:lang w:eastAsia="en-US"/>
        </w:rPr>
        <w:t>1.1. </w:t>
      </w:r>
      <w:r w:rsidRPr="00FD71B2">
        <w:rPr>
          <w:kern w:val="2"/>
          <w:sz w:val="28"/>
          <w:szCs w:val="28"/>
          <w:lang w:eastAsia="en-US"/>
        </w:rPr>
        <w:t>В отношении показателя, большее значение которого отражает большую эффективность, – по формуле:</w:t>
      </w:r>
    </w:p>
    <w:p w14:paraId="143570BB" w14:textId="77777777" w:rsidR="007808CF" w:rsidRPr="00796D98" w:rsidRDefault="007808CF" w:rsidP="007808CF">
      <w:pPr>
        <w:shd w:val="clear" w:color="auto" w:fill="FFFFFF"/>
        <w:spacing w:line="235" w:lineRule="auto"/>
        <w:ind w:firstLine="709"/>
        <w:jc w:val="center"/>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п</w:t>
      </w:r>
      <w:r w:rsidRPr="00FD71B2">
        <w:rPr>
          <w:kern w:val="2"/>
          <w:sz w:val="28"/>
          <w:szCs w:val="28"/>
          <w:lang w:eastAsia="en-US"/>
        </w:rPr>
        <w:t xml:space="preserve"> = ИД</w:t>
      </w:r>
      <w:r w:rsidRPr="00FD71B2">
        <w:rPr>
          <w:kern w:val="2"/>
          <w:sz w:val="28"/>
          <w:szCs w:val="28"/>
          <w:vertAlign w:val="subscript"/>
          <w:lang w:eastAsia="en-US"/>
        </w:rPr>
        <w:t>п</w:t>
      </w:r>
      <w:r w:rsidRPr="00197F7B">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r w:rsidRPr="00FD71B2">
        <w:rPr>
          <w:kern w:val="2"/>
          <w:sz w:val="28"/>
          <w:szCs w:val="28"/>
          <w:lang w:eastAsia="en-US"/>
        </w:rPr>
        <w:t>ИЦ</w:t>
      </w:r>
      <w:r w:rsidRPr="00FD71B2">
        <w:rPr>
          <w:kern w:val="2"/>
          <w:sz w:val="28"/>
          <w:szCs w:val="28"/>
          <w:vertAlign w:val="subscript"/>
          <w:lang w:eastAsia="en-US"/>
        </w:rPr>
        <w:t>п</w:t>
      </w:r>
      <w:r w:rsidRPr="00197F7B">
        <w:rPr>
          <w:kern w:val="2"/>
          <w:sz w:val="28"/>
          <w:szCs w:val="28"/>
          <w:lang w:eastAsia="en-US"/>
        </w:rPr>
        <w:t>,</w:t>
      </w:r>
    </w:p>
    <w:p w14:paraId="61327F10" w14:textId="77777777" w:rsidR="007808CF" w:rsidRDefault="007808CF" w:rsidP="007808CF">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69416D70" w14:textId="77777777" w:rsidR="007808CF" w:rsidRPr="00E64CD5" w:rsidRDefault="007808CF" w:rsidP="007808CF">
      <w:pPr>
        <w:shd w:val="clear" w:color="auto" w:fill="FFFFFF"/>
        <w:spacing w:line="235" w:lineRule="auto"/>
        <w:ind w:firstLine="709"/>
        <w:jc w:val="both"/>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п</w:t>
      </w:r>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w:t>
      </w:r>
      <w:r w:rsidRPr="00E64CD5">
        <w:rPr>
          <w:kern w:val="2"/>
          <w:sz w:val="28"/>
          <w:szCs w:val="28"/>
          <w:lang w:eastAsia="en-US"/>
        </w:rPr>
        <w:t xml:space="preserve">программы, подпрограмм </w:t>
      </w:r>
      <w:r w:rsidRPr="00A7382C">
        <w:rPr>
          <w:sz w:val="28"/>
          <w:szCs w:val="28"/>
        </w:rPr>
        <w:t>муниципальной</w:t>
      </w:r>
      <w:r w:rsidRPr="00E64CD5">
        <w:rPr>
          <w:kern w:val="2"/>
          <w:sz w:val="28"/>
          <w:szCs w:val="28"/>
          <w:lang w:eastAsia="en-US"/>
        </w:rPr>
        <w:t xml:space="preserve"> программы; </w:t>
      </w:r>
    </w:p>
    <w:p w14:paraId="0E105FB8" w14:textId="77777777" w:rsidR="007808CF" w:rsidRPr="00E64CD5" w:rsidRDefault="007808CF" w:rsidP="007808CF">
      <w:pPr>
        <w:shd w:val="clear" w:color="auto" w:fill="FFFFFF"/>
        <w:spacing w:line="235" w:lineRule="auto"/>
        <w:ind w:firstLine="709"/>
        <w:jc w:val="both"/>
        <w:rPr>
          <w:kern w:val="2"/>
          <w:sz w:val="28"/>
          <w:szCs w:val="28"/>
          <w:lang w:eastAsia="en-US"/>
        </w:rPr>
      </w:pPr>
      <w:r w:rsidRPr="00E64CD5">
        <w:rPr>
          <w:kern w:val="2"/>
          <w:sz w:val="28"/>
          <w:szCs w:val="28"/>
          <w:lang w:eastAsia="en-US"/>
        </w:rPr>
        <w:t>ИД</w:t>
      </w:r>
      <w:r w:rsidRPr="00E64CD5">
        <w:rPr>
          <w:kern w:val="2"/>
          <w:sz w:val="28"/>
          <w:szCs w:val="28"/>
          <w:vertAlign w:val="subscript"/>
          <w:lang w:eastAsia="en-US"/>
        </w:rPr>
        <w:t>п</w:t>
      </w:r>
      <w:r w:rsidRPr="00E64CD5">
        <w:rPr>
          <w:kern w:val="2"/>
          <w:sz w:val="28"/>
          <w:szCs w:val="28"/>
          <w:lang w:eastAsia="en-US"/>
        </w:rPr>
        <w:t xml:space="preserve"> – фактическое значение показателя, достигнуто</w:t>
      </w:r>
      <w:r>
        <w:rPr>
          <w:kern w:val="2"/>
          <w:sz w:val="28"/>
          <w:szCs w:val="28"/>
          <w:lang w:eastAsia="en-US"/>
        </w:rPr>
        <w:t>е</w:t>
      </w:r>
      <w:r w:rsidRPr="00E64CD5">
        <w:rPr>
          <w:kern w:val="2"/>
          <w:sz w:val="28"/>
          <w:szCs w:val="28"/>
          <w:lang w:eastAsia="en-US"/>
        </w:rPr>
        <w:t xml:space="preserve"> в ходе реализации </w:t>
      </w:r>
      <w:r w:rsidRPr="00A7382C">
        <w:rPr>
          <w:sz w:val="28"/>
          <w:szCs w:val="28"/>
        </w:rPr>
        <w:t>муниципальной</w:t>
      </w:r>
      <w:r w:rsidRPr="00E64CD5">
        <w:rPr>
          <w:kern w:val="2"/>
          <w:sz w:val="28"/>
          <w:szCs w:val="28"/>
          <w:lang w:eastAsia="en-US"/>
        </w:rPr>
        <w:t xml:space="preserve"> программы, подпрограмм </w:t>
      </w:r>
      <w:r w:rsidRPr="00A7382C">
        <w:rPr>
          <w:sz w:val="28"/>
          <w:szCs w:val="28"/>
        </w:rPr>
        <w:t>муниципальной</w:t>
      </w:r>
      <w:r w:rsidRPr="00E64CD5">
        <w:rPr>
          <w:kern w:val="2"/>
          <w:sz w:val="28"/>
          <w:szCs w:val="28"/>
          <w:lang w:eastAsia="en-US"/>
        </w:rPr>
        <w:t xml:space="preserve"> программы;</w:t>
      </w:r>
    </w:p>
    <w:p w14:paraId="2534DD41" w14:textId="77777777" w:rsidR="007808CF" w:rsidRPr="00E64CD5" w:rsidRDefault="007808CF" w:rsidP="007808CF">
      <w:pPr>
        <w:shd w:val="clear" w:color="auto" w:fill="FFFFFF"/>
        <w:spacing w:line="235" w:lineRule="auto"/>
        <w:ind w:firstLine="709"/>
        <w:jc w:val="both"/>
        <w:rPr>
          <w:kern w:val="2"/>
          <w:sz w:val="28"/>
          <w:szCs w:val="28"/>
          <w:lang w:eastAsia="en-US"/>
        </w:rPr>
      </w:pPr>
      <w:r w:rsidRPr="00E64CD5">
        <w:rPr>
          <w:kern w:val="2"/>
          <w:sz w:val="28"/>
          <w:szCs w:val="28"/>
          <w:lang w:eastAsia="en-US"/>
        </w:rPr>
        <w:t>ИЦ</w:t>
      </w:r>
      <w:r w:rsidRPr="00E64CD5">
        <w:rPr>
          <w:kern w:val="2"/>
          <w:sz w:val="28"/>
          <w:szCs w:val="28"/>
          <w:vertAlign w:val="subscript"/>
          <w:lang w:eastAsia="en-US"/>
        </w:rPr>
        <w:t>п</w:t>
      </w:r>
      <w:r w:rsidRPr="00E64CD5">
        <w:rPr>
          <w:kern w:val="2"/>
          <w:sz w:val="28"/>
          <w:szCs w:val="28"/>
          <w:lang w:eastAsia="en-US"/>
        </w:rPr>
        <w:t xml:space="preserve"> – целевое значение показателя, утвержденно</w:t>
      </w:r>
      <w:r>
        <w:rPr>
          <w:kern w:val="2"/>
          <w:sz w:val="28"/>
          <w:szCs w:val="28"/>
          <w:lang w:eastAsia="en-US"/>
        </w:rPr>
        <w:t>е</w:t>
      </w:r>
      <w:r w:rsidRPr="00E64CD5">
        <w:rPr>
          <w:kern w:val="2"/>
          <w:sz w:val="28"/>
          <w:szCs w:val="28"/>
          <w:lang w:eastAsia="en-US"/>
        </w:rPr>
        <w:t xml:space="preserve"> </w:t>
      </w:r>
      <w:r w:rsidRPr="00A7382C">
        <w:rPr>
          <w:sz w:val="28"/>
          <w:szCs w:val="28"/>
        </w:rPr>
        <w:t>муниципальной</w:t>
      </w:r>
      <w:r w:rsidRPr="00E64CD5">
        <w:rPr>
          <w:kern w:val="2"/>
          <w:sz w:val="28"/>
          <w:szCs w:val="28"/>
          <w:lang w:eastAsia="en-US"/>
        </w:rPr>
        <w:t xml:space="preserve"> программой.</w:t>
      </w:r>
    </w:p>
    <w:p w14:paraId="7818BE0F" w14:textId="77777777" w:rsidR="007808CF" w:rsidRPr="00FD71B2" w:rsidRDefault="007808CF" w:rsidP="007808CF">
      <w:pPr>
        <w:shd w:val="clear" w:color="auto" w:fill="FFFFFF"/>
        <w:spacing w:line="235" w:lineRule="auto"/>
        <w:ind w:firstLine="709"/>
        <w:jc w:val="both"/>
        <w:rPr>
          <w:kern w:val="2"/>
          <w:sz w:val="28"/>
          <w:szCs w:val="28"/>
          <w:lang w:eastAsia="en-US"/>
        </w:rPr>
      </w:pPr>
      <w:r w:rsidRPr="00E64CD5">
        <w:rPr>
          <w:kern w:val="2"/>
          <w:sz w:val="28"/>
          <w:szCs w:val="28"/>
          <w:lang w:eastAsia="en-US"/>
        </w:rPr>
        <w:t xml:space="preserve">Если эффективность целевого показателя </w:t>
      </w:r>
      <w:r w:rsidRPr="00AA724E">
        <w:rPr>
          <w:kern w:val="2"/>
          <w:sz w:val="28"/>
          <w:szCs w:val="28"/>
          <w:lang w:eastAsia="en-US"/>
        </w:rPr>
        <w:t>муниципальной</w:t>
      </w:r>
      <w:r w:rsidRPr="00E64CD5">
        <w:rPr>
          <w:kern w:val="2"/>
          <w:sz w:val="28"/>
          <w:szCs w:val="28"/>
          <w:lang w:eastAsia="en-US"/>
        </w:rPr>
        <w:t xml:space="preserve"> программы,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программы составляет 0,95 и более, то при расчете</w:t>
      </w:r>
      <w:r w:rsidRPr="00E64CD5">
        <w:rPr>
          <w:kern w:val="2"/>
          <w:sz w:val="28"/>
          <w:szCs w:val="28"/>
          <w:lang w:eastAsia="en-US"/>
        </w:rPr>
        <w:t xml:space="preserve"> суммарной эффективности эффективность по</w:t>
      </w:r>
      <w:r w:rsidRPr="00FD71B2">
        <w:rPr>
          <w:kern w:val="2"/>
          <w:sz w:val="28"/>
          <w:szCs w:val="28"/>
          <w:lang w:eastAsia="en-US"/>
        </w:rPr>
        <w:t xml:space="preserve"> данному показателю принимается </w:t>
      </w:r>
      <w:r w:rsidRPr="00AF5D0F">
        <w:rPr>
          <w:spacing w:val="-4"/>
          <w:kern w:val="2"/>
          <w:sz w:val="28"/>
          <w:szCs w:val="28"/>
          <w:lang w:eastAsia="en-US"/>
        </w:rPr>
        <w:t xml:space="preserve">за единицу. Если эффективность целевого показателя </w:t>
      </w:r>
      <w:r w:rsidRPr="00A7382C">
        <w:rPr>
          <w:sz w:val="28"/>
          <w:szCs w:val="28"/>
        </w:rPr>
        <w:t>муниципальной</w:t>
      </w:r>
      <w:r w:rsidRPr="00AF5D0F">
        <w:rPr>
          <w:spacing w:val="-4"/>
          <w:kern w:val="2"/>
          <w:sz w:val="28"/>
          <w:szCs w:val="28"/>
          <w:lang w:eastAsia="en-US"/>
        </w:rPr>
        <w:t xml:space="preserve"> программы,</w:t>
      </w:r>
      <w:r>
        <w:rPr>
          <w:kern w:val="2"/>
          <w:sz w:val="28"/>
          <w:szCs w:val="28"/>
          <w:lang w:eastAsia="en-US"/>
        </w:rPr>
        <w:t xml:space="preserve">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й программы составляет менее 0,95, то при расчете</w:t>
      </w:r>
      <w:r w:rsidRPr="00FD71B2">
        <w:rPr>
          <w:kern w:val="2"/>
          <w:sz w:val="28"/>
          <w:szCs w:val="28"/>
          <w:lang w:eastAsia="en-US"/>
        </w:rPr>
        <w:t xml:space="preserve"> суммарной эффективности эффективность по данному показателю принимается за </w:t>
      </w:r>
      <w:r>
        <w:rPr>
          <w:kern w:val="2"/>
          <w:sz w:val="28"/>
          <w:szCs w:val="28"/>
          <w:lang w:eastAsia="en-US"/>
        </w:rPr>
        <w:t>ноль</w:t>
      </w:r>
      <w:r w:rsidRPr="00FD71B2">
        <w:rPr>
          <w:kern w:val="2"/>
          <w:sz w:val="28"/>
          <w:szCs w:val="28"/>
          <w:lang w:eastAsia="en-US"/>
        </w:rPr>
        <w:t>.</w:t>
      </w:r>
    </w:p>
    <w:p w14:paraId="68402F2C" w14:textId="77777777" w:rsidR="007808CF" w:rsidRPr="00D74C16" w:rsidRDefault="007808CF" w:rsidP="007808CF">
      <w:pPr>
        <w:widowControl w:val="0"/>
        <w:shd w:val="clear" w:color="auto" w:fill="FFFFFF"/>
        <w:tabs>
          <w:tab w:val="left" w:pos="2147"/>
        </w:tabs>
        <w:autoSpaceDE w:val="0"/>
        <w:autoSpaceDN w:val="0"/>
        <w:adjustRightInd w:val="0"/>
        <w:ind w:firstLine="709"/>
        <w:jc w:val="both"/>
        <w:rPr>
          <w:rFonts w:eastAsia="Calibri"/>
          <w:sz w:val="28"/>
          <w:szCs w:val="28"/>
          <w:u w:val="single"/>
          <w:lang w:eastAsia="en-US"/>
        </w:rPr>
      </w:pPr>
      <w:r>
        <w:rPr>
          <w:rFonts w:eastAsia="Calibri"/>
          <w:sz w:val="28"/>
          <w:szCs w:val="28"/>
          <w:lang w:eastAsia="en-US"/>
        </w:rPr>
        <w:tab/>
      </w:r>
    </w:p>
    <w:p w14:paraId="015E9037" w14:textId="77777777" w:rsidR="007808CF" w:rsidRPr="00361A99" w:rsidRDefault="007808CF" w:rsidP="00A168D3">
      <w:pPr>
        <w:widowControl w:val="0"/>
        <w:shd w:val="clear" w:color="auto" w:fill="FFFFFF"/>
        <w:tabs>
          <w:tab w:val="left" w:pos="2760"/>
        </w:tabs>
        <w:autoSpaceDE w:val="0"/>
        <w:autoSpaceDN w:val="0"/>
        <w:adjustRightInd w:val="0"/>
        <w:ind w:firstLine="709"/>
        <w:jc w:val="center"/>
        <w:rPr>
          <w:rFonts w:eastAsia="Calibri"/>
          <w:sz w:val="28"/>
          <w:szCs w:val="28"/>
          <w:lang w:eastAsia="en-US"/>
        </w:rPr>
      </w:pPr>
      <w:r w:rsidRPr="00FD71B2">
        <w:rPr>
          <w:kern w:val="2"/>
          <w:sz w:val="28"/>
          <w:szCs w:val="28"/>
          <w:lang w:eastAsia="en-US"/>
        </w:rPr>
        <w:t>Э</w:t>
      </w:r>
      <w:r w:rsidRPr="00FD71B2">
        <w:rPr>
          <w:kern w:val="2"/>
          <w:sz w:val="28"/>
          <w:szCs w:val="28"/>
          <w:vertAlign w:val="subscript"/>
          <w:lang w:eastAsia="en-US"/>
        </w:rPr>
        <w:t>п</w:t>
      </w:r>
      <w:r>
        <w:rPr>
          <w:kern w:val="2"/>
          <w:sz w:val="28"/>
          <w:szCs w:val="28"/>
          <w:vertAlign w:val="subscript"/>
          <w:lang w:eastAsia="en-US"/>
        </w:rPr>
        <w:t xml:space="preserve">= </w:t>
      </w:r>
      <w:r w:rsidR="00A168D3">
        <w:rPr>
          <w:kern w:val="2"/>
          <w:sz w:val="28"/>
          <w:szCs w:val="28"/>
          <w:vertAlign w:val="subscript"/>
          <w:lang w:eastAsia="en-US"/>
        </w:rPr>
        <w:t xml:space="preserve"> </w:t>
      </w:r>
      <w:r w:rsidR="00A168D3" w:rsidRPr="00FD71B2">
        <w:rPr>
          <w:kern w:val="2"/>
          <w:sz w:val="28"/>
          <w:szCs w:val="28"/>
          <w:lang w:eastAsia="en-US"/>
        </w:rPr>
        <w:t>ИЦ</w:t>
      </w:r>
      <w:r w:rsidR="00A168D3" w:rsidRPr="00FD71B2">
        <w:rPr>
          <w:kern w:val="2"/>
          <w:sz w:val="28"/>
          <w:szCs w:val="28"/>
          <w:vertAlign w:val="subscript"/>
          <w:lang w:eastAsia="en-US"/>
        </w:rPr>
        <w:t>п</w:t>
      </w:r>
      <w:r w:rsidR="00A168D3" w:rsidRPr="00AF5D0F">
        <w:rPr>
          <w:kern w:val="2"/>
          <w:sz w:val="28"/>
          <w:szCs w:val="28"/>
          <w:lang w:eastAsia="en-US"/>
        </w:rPr>
        <w:t>,</w:t>
      </w:r>
    </w:p>
    <w:p w14:paraId="23CF50AB" w14:textId="77777777" w:rsidR="007808CF" w:rsidRDefault="00A168D3" w:rsidP="00A168D3">
      <w:pPr>
        <w:widowControl w:val="0"/>
        <w:shd w:val="clear" w:color="auto" w:fill="FFFFFF"/>
        <w:tabs>
          <w:tab w:val="left" w:pos="1867"/>
        </w:tabs>
        <w:autoSpaceDE w:val="0"/>
        <w:autoSpaceDN w:val="0"/>
        <w:adjustRightInd w:val="0"/>
        <w:ind w:firstLine="709"/>
        <w:jc w:val="center"/>
        <w:rPr>
          <w:b/>
          <w:i/>
          <w:kern w:val="2"/>
          <w:sz w:val="26"/>
          <w:szCs w:val="26"/>
        </w:rPr>
      </w:pPr>
      <w:r w:rsidRPr="00FD71B2">
        <w:rPr>
          <w:kern w:val="2"/>
          <w:sz w:val="28"/>
          <w:szCs w:val="28"/>
          <w:lang w:eastAsia="en-US"/>
        </w:rPr>
        <w:t>ИД</w:t>
      </w:r>
      <w:r w:rsidRPr="00FD71B2">
        <w:rPr>
          <w:kern w:val="2"/>
          <w:sz w:val="28"/>
          <w:szCs w:val="28"/>
          <w:vertAlign w:val="subscript"/>
          <w:lang w:eastAsia="en-US"/>
        </w:rPr>
        <w:t>п</w:t>
      </w:r>
      <w:r w:rsidRPr="00AF5D0F">
        <w:rPr>
          <w:kern w:val="2"/>
          <w:sz w:val="28"/>
          <w:szCs w:val="28"/>
          <w:lang w:eastAsia="en-US"/>
        </w:rPr>
        <w:t>,</w:t>
      </w:r>
    </w:p>
    <w:p w14:paraId="63567CEC" w14:textId="77777777" w:rsidR="007808CF" w:rsidRPr="00FD71B2" w:rsidRDefault="007808CF" w:rsidP="007808CF">
      <w:pPr>
        <w:shd w:val="clear" w:color="auto" w:fill="FFFFFF"/>
        <w:autoSpaceDE w:val="0"/>
        <w:autoSpaceDN w:val="0"/>
        <w:adjustRightInd w:val="0"/>
        <w:spacing w:line="235" w:lineRule="auto"/>
        <w:ind w:firstLine="709"/>
        <w:jc w:val="both"/>
        <w:rPr>
          <w:kern w:val="2"/>
          <w:sz w:val="28"/>
          <w:szCs w:val="28"/>
          <w:lang w:eastAsia="en-US"/>
        </w:rPr>
      </w:pPr>
      <w:r>
        <w:rPr>
          <w:kern w:val="2"/>
          <w:sz w:val="28"/>
          <w:szCs w:val="28"/>
          <w:lang w:eastAsia="en-US"/>
        </w:rPr>
        <w:t>1.2. </w:t>
      </w:r>
      <w:r w:rsidRPr="00FD71B2">
        <w:rPr>
          <w:kern w:val="2"/>
          <w:sz w:val="28"/>
          <w:szCs w:val="28"/>
          <w:lang w:eastAsia="en-US"/>
        </w:rPr>
        <w:t>В отношении показателя, меньшее значение которого отражает большую эффективность, – по формуле:</w:t>
      </w:r>
    </w:p>
    <w:p w14:paraId="0803560C" w14:textId="77777777" w:rsidR="007808CF" w:rsidRPr="00796D98" w:rsidRDefault="007808CF" w:rsidP="007808CF">
      <w:pPr>
        <w:shd w:val="clear" w:color="auto" w:fill="FFFFFF"/>
        <w:spacing w:line="235" w:lineRule="auto"/>
        <w:ind w:firstLine="709"/>
        <w:jc w:val="center"/>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п</w:t>
      </w:r>
      <w:r w:rsidRPr="00FD71B2">
        <w:rPr>
          <w:kern w:val="2"/>
          <w:sz w:val="28"/>
          <w:szCs w:val="28"/>
          <w:lang w:eastAsia="en-US"/>
        </w:rPr>
        <w:t xml:space="preserve"> = ИЦ</w:t>
      </w:r>
      <w:r w:rsidRPr="00FD71B2">
        <w:rPr>
          <w:kern w:val="2"/>
          <w:sz w:val="28"/>
          <w:szCs w:val="28"/>
          <w:vertAlign w:val="subscript"/>
          <w:lang w:eastAsia="en-US"/>
        </w:rPr>
        <w:t>п</w:t>
      </w:r>
      <w:r>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r w:rsidRPr="00FD71B2">
        <w:rPr>
          <w:kern w:val="2"/>
          <w:sz w:val="28"/>
          <w:szCs w:val="28"/>
          <w:lang w:eastAsia="en-US"/>
        </w:rPr>
        <w:t>ИД</w:t>
      </w:r>
      <w:r w:rsidRPr="00FD71B2">
        <w:rPr>
          <w:kern w:val="2"/>
          <w:sz w:val="28"/>
          <w:szCs w:val="28"/>
          <w:vertAlign w:val="subscript"/>
          <w:lang w:eastAsia="en-US"/>
        </w:rPr>
        <w:t>п</w:t>
      </w:r>
      <w:r w:rsidRPr="00AF5D0F">
        <w:rPr>
          <w:kern w:val="2"/>
          <w:sz w:val="28"/>
          <w:szCs w:val="28"/>
          <w:lang w:eastAsia="en-US"/>
        </w:rPr>
        <w:t>,</w:t>
      </w:r>
    </w:p>
    <w:p w14:paraId="0308C029" w14:textId="77777777" w:rsidR="007808CF" w:rsidRPr="00FD71B2" w:rsidRDefault="007808CF" w:rsidP="007808CF">
      <w:pPr>
        <w:shd w:val="clear" w:color="auto" w:fill="FFFFFF"/>
        <w:spacing w:line="235" w:lineRule="auto"/>
        <w:ind w:firstLine="709"/>
        <w:jc w:val="center"/>
        <w:rPr>
          <w:kern w:val="2"/>
          <w:sz w:val="28"/>
          <w:szCs w:val="28"/>
          <w:vertAlign w:val="subscript"/>
          <w:lang w:eastAsia="en-US"/>
        </w:rPr>
      </w:pPr>
    </w:p>
    <w:p w14:paraId="01C0A869" w14:textId="77777777" w:rsidR="007808CF" w:rsidRDefault="007808CF" w:rsidP="007808CF">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57096A82" w14:textId="77777777" w:rsidR="007808CF" w:rsidRPr="00FD71B2" w:rsidRDefault="007808CF" w:rsidP="007808CF">
      <w:pPr>
        <w:shd w:val="clear" w:color="auto" w:fill="FFFFFF"/>
        <w:spacing w:line="235" w:lineRule="auto"/>
        <w:ind w:firstLine="709"/>
        <w:jc w:val="both"/>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п</w:t>
      </w:r>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14:paraId="1F47EE11" w14:textId="77777777" w:rsidR="007808CF" w:rsidRPr="00FD71B2" w:rsidRDefault="007808CF" w:rsidP="007808CF">
      <w:pPr>
        <w:shd w:val="clear" w:color="auto" w:fill="FFFFFF"/>
        <w:spacing w:line="235" w:lineRule="auto"/>
        <w:ind w:firstLine="709"/>
        <w:jc w:val="both"/>
        <w:rPr>
          <w:kern w:val="2"/>
          <w:sz w:val="28"/>
          <w:szCs w:val="28"/>
          <w:lang w:eastAsia="en-US"/>
        </w:rPr>
      </w:pPr>
      <w:r w:rsidRPr="00FD71B2">
        <w:rPr>
          <w:kern w:val="2"/>
          <w:sz w:val="28"/>
          <w:szCs w:val="28"/>
          <w:lang w:eastAsia="en-US"/>
        </w:rPr>
        <w:t>ИЦ</w:t>
      </w:r>
      <w:r w:rsidRPr="00FD71B2">
        <w:rPr>
          <w:kern w:val="2"/>
          <w:sz w:val="28"/>
          <w:szCs w:val="28"/>
          <w:vertAlign w:val="subscript"/>
          <w:lang w:eastAsia="en-US"/>
        </w:rPr>
        <w:t>п</w:t>
      </w:r>
      <w:r w:rsidRPr="00FD71B2">
        <w:rPr>
          <w:kern w:val="2"/>
          <w:sz w:val="28"/>
          <w:szCs w:val="28"/>
          <w:lang w:eastAsia="en-US"/>
        </w:rPr>
        <w:t xml:space="preserve"> – целевое значение показателя, утвержденно</w:t>
      </w:r>
      <w:r>
        <w:rPr>
          <w:kern w:val="2"/>
          <w:sz w:val="28"/>
          <w:szCs w:val="28"/>
          <w:lang w:eastAsia="en-US"/>
        </w:rPr>
        <w:t>е</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программой;</w:t>
      </w:r>
    </w:p>
    <w:p w14:paraId="2584C324" w14:textId="77777777" w:rsidR="007808CF" w:rsidRDefault="007808CF" w:rsidP="007808CF">
      <w:pPr>
        <w:shd w:val="clear" w:color="auto" w:fill="FFFFFF"/>
        <w:spacing w:line="235" w:lineRule="auto"/>
        <w:ind w:firstLine="709"/>
        <w:jc w:val="both"/>
        <w:rPr>
          <w:kern w:val="2"/>
          <w:sz w:val="28"/>
          <w:szCs w:val="28"/>
          <w:lang w:eastAsia="en-US"/>
        </w:rPr>
      </w:pPr>
      <w:r w:rsidRPr="00FD71B2">
        <w:rPr>
          <w:kern w:val="2"/>
          <w:sz w:val="28"/>
          <w:szCs w:val="28"/>
          <w:lang w:eastAsia="en-US"/>
        </w:rPr>
        <w:t>ИД</w:t>
      </w:r>
      <w:r w:rsidRPr="00FD71B2">
        <w:rPr>
          <w:kern w:val="2"/>
          <w:sz w:val="28"/>
          <w:szCs w:val="28"/>
          <w:vertAlign w:val="subscript"/>
          <w:lang w:eastAsia="en-US"/>
        </w:rPr>
        <w:t>п</w:t>
      </w:r>
      <w:r w:rsidRPr="00FD71B2">
        <w:rPr>
          <w:kern w:val="2"/>
          <w:sz w:val="28"/>
          <w:szCs w:val="28"/>
          <w:lang w:eastAsia="en-US"/>
        </w:rPr>
        <w:t xml:space="preserve"> – фактическое значение показателя, достигнуто</w:t>
      </w:r>
      <w:r>
        <w:rPr>
          <w:kern w:val="2"/>
          <w:sz w:val="28"/>
          <w:szCs w:val="28"/>
          <w:lang w:eastAsia="en-US"/>
        </w:rPr>
        <w:t>е</w:t>
      </w:r>
      <w:r w:rsidRPr="00FD71B2">
        <w:rPr>
          <w:kern w:val="2"/>
          <w:sz w:val="28"/>
          <w:szCs w:val="28"/>
          <w:lang w:eastAsia="en-US"/>
        </w:rPr>
        <w:t xml:space="preserve"> в ходе реализации </w:t>
      </w:r>
      <w:r w:rsidRPr="00A7382C">
        <w:rPr>
          <w:sz w:val="28"/>
          <w:szCs w:val="28"/>
        </w:rPr>
        <w:t>муниципальной</w:t>
      </w:r>
      <w:r w:rsidRPr="00FD71B2">
        <w:rPr>
          <w:kern w:val="2"/>
          <w:sz w:val="28"/>
          <w:szCs w:val="28"/>
          <w:lang w:eastAsia="en-US"/>
        </w:rPr>
        <w:t xml:space="preserve"> программы.</w:t>
      </w:r>
    </w:p>
    <w:p w14:paraId="713F020F" w14:textId="77777777" w:rsidR="007808CF" w:rsidRPr="00FD71B2" w:rsidRDefault="007808CF" w:rsidP="007808CF">
      <w:pPr>
        <w:shd w:val="clear" w:color="auto" w:fill="FFFFFF"/>
        <w:spacing w:line="235" w:lineRule="auto"/>
        <w:ind w:firstLine="709"/>
        <w:jc w:val="both"/>
        <w:rPr>
          <w:kern w:val="2"/>
          <w:sz w:val="28"/>
          <w:szCs w:val="28"/>
          <w:lang w:eastAsia="en-US"/>
        </w:rPr>
      </w:pPr>
      <w:r w:rsidRPr="00FD71B2">
        <w:rPr>
          <w:kern w:val="2"/>
          <w:sz w:val="28"/>
          <w:szCs w:val="28"/>
          <w:lang w:eastAsia="en-US"/>
        </w:rPr>
        <w:t xml:space="preserve">Если эффективность целевого показателя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программы составляет 0,95 и более, то при расчете</w:t>
      </w:r>
      <w:r w:rsidRPr="00FD71B2">
        <w:rPr>
          <w:kern w:val="2"/>
          <w:sz w:val="28"/>
          <w:szCs w:val="28"/>
          <w:lang w:eastAsia="en-US"/>
        </w:rPr>
        <w:t xml:space="preserve"> суммарной эффективности эффективность по данному показателю принимается за </w:t>
      </w:r>
      <w:r>
        <w:rPr>
          <w:kern w:val="2"/>
          <w:sz w:val="28"/>
          <w:szCs w:val="28"/>
          <w:lang w:eastAsia="en-US"/>
        </w:rPr>
        <w:t>единицу</w:t>
      </w:r>
      <w:r w:rsidRPr="00FD71B2">
        <w:rPr>
          <w:kern w:val="2"/>
          <w:sz w:val="28"/>
          <w:szCs w:val="28"/>
          <w:lang w:eastAsia="en-US"/>
        </w:rPr>
        <w:t xml:space="preserve">. Если эффективность целевого показателя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E64CD5">
        <w:rPr>
          <w:kern w:val="2"/>
          <w:sz w:val="28"/>
          <w:szCs w:val="28"/>
          <w:lang w:eastAsia="en-US"/>
        </w:rPr>
        <w:t>подпрограмм</w:t>
      </w:r>
      <w:r>
        <w:rPr>
          <w:kern w:val="2"/>
          <w:sz w:val="28"/>
          <w:szCs w:val="28"/>
          <w:lang w:eastAsia="en-US"/>
        </w:rPr>
        <w:t>ы</w:t>
      </w:r>
      <w:r w:rsidRPr="00E64CD5">
        <w:rPr>
          <w:kern w:val="2"/>
          <w:sz w:val="28"/>
          <w:szCs w:val="28"/>
          <w:lang w:eastAsia="en-US"/>
        </w:rPr>
        <w:t xml:space="preserve"> </w:t>
      </w:r>
      <w:r w:rsidRPr="00A7382C">
        <w:rPr>
          <w:sz w:val="28"/>
          <w:szCs w:val="28"/>
        </w:rPr>
        <w:t>муниципальной</w:t>
      </w:r>
      <w:r w:rsidRPr="00E64CD5">
        <w:rPr>
          <w:kern w:val="2"/>
          <w:sz w:val="28"/>
          <w:szCs w:val="28"/>
          <w:lang w:eastAsia="en-US"/>
        </w:rPr>
        <w:t xml:space="preserve"> программы</w:t>
      </w:r>
      <w:r w:rsidRPr="00FD71B2">
        <w:rPr>
          <w:kern w:val="2"/>
          <w:sz w:val="28"/>
          <w:szCs w:val="28"/>
          <w:lang w:eastAsia="en-US"/>
        </w:rPr>
        <w:t xml:space="preserve"> составляет менее </w:t>
      </w:r>
      <w:r>
        <w:rPr>
          <w:kern w:val="2"/>
          <w:sz w:val="28"/>
          <w:szCs w:val="28"/>
          <w:lang w:eastAsia="en-US"/>
        </w:rPr>
        <w:t>0,95</w:t>
      </w:r>
      <w:r w:rsidRPr="00FD71B2">
        <w:rPr>
          <w:kern w:val="2"/>
          <w:sz w:val="28"/>
          <w:szCs w:val="28"/>
          <w:lang w:eastAsia="en-US"/>
        </w:rPr>
        <w:t xml:space="preserve">, </w:t>
      </w:r>
      <w:r w:rsidRPr="00AF5D0F">
        <w:rPr>
          <w:spacing w:val="-4"/>
          <w:kern w:val="2"/>
          <w:sz w:val="28"/>
          <w:szCs w:val="28"/>
          <w:lang w:eastAsia="en-US"/>
        </w:rPr>
        <w:t>то при расчете суммарной эффективности эффективность по данному показателю</w:t>
      </w:r>
      <w:r w:rsidRPr="00FD71B2">
        <w:rPr>
          <w:kern w:val="2"/>
          <w:sz w:val="28"/>
          <w:szCs w:val="28"/>
          <w:lang w:eastAsia="en-US"/>
        </w:rPr>
        <w:t xml:space="preserve"> принимается за </w:t>
      </w:r>
      <w:r>
        <w:rPr>
          <w:kern w:val="2"/>
          <w:sz w:val="28"/>
          <w:szCs w:val="28"/>
          <w:lang w:eastAsia="en-US"/>
        </w:rPr>
        <w:t>ноль</w:t>
      </w:r>
      <w:r w:rsidRPr="00FD71B2">
        <w:rPr>
          <w:kern w:val="2"/>
          <w:sz w:val="28"/>
          <w:szCs w:val="28"/>
          <w:lang w:eastAsia="en-US"/>
        </w:rPr>
        <w:t>.</w:t>
      </w:r>
    </w:p>
    <w:p w14:paraId="193EEC51" w14:textId="77777777" w:rsidR="007808CF" w:rsidRPr="00FD71B2" w:rsidRDefault="007808CF" w:rsidP="007808CF">
      <w:pPr>
        <w:shd w:val="clear" w:color="auto" w:fill="FFFFFF"/>
        <w:spacing w:line="235" w:lineRule="auto"/>
        <w:ind w:firstLine="709"/>
        <w:jc w:val="both"/>
        <w:rPr>
          <w:kern w:val="2"/>
          <w:sz w:val="28"/>
          <w:szCs w:val="28"/>
          <w:lang w:eastAsia="en-US"/>
        </w:rPr>
      </w:pPr>
    </w:p>
    <w:p w14:paraId="1DFCA470" w14:textId="77777777" w:rsidR="007808CF" w:rsidRPr="00361A99" w:rsidRDefault="007808CF" w:rsidP="007808CF">
      <w:pPr>
        <w:widowControl w:val="0"/>
        <w:shd w:val="clear" w:color="auto" w:fill="FFFFFF"/>
        <w:tabs>
          <w:tab w:val="left" w:pos="2760"/>
        </w:tabs>
        <w:autoSpaceDE w:val="0"/>
        <w:autoSpaceDN w:val="0"/>
        <w:adjustRightInd w:val="0"/>
        <w:ind w:firstLine="709"/>
        <w:jc w:val="both"/>
        <w:rPr>
          <w:rFonts w:eastAsia="Calibri"/>
          <w:sz w:val="28"/>
          <w:szCs w:val="28"/>
          <w:lang w:eastAsia="en-US"/>
        </w:rPr>
      </w:pPr>
      <w:r>
        <w:rPr>
          <w:b/>
          <w:i/>
          <w:kern w:val="2"/>
          <w:sz w:val="26"/>
          <w:szCs w:val="26"/>
        </w:rPr>
        <w:tab/>
      </w:r>
      <w:r>
        <w:rPr>
          <w:kern w:val="2"/>
          <w:sz w:val="28"/>
          <w:szCs w:val="28"/>
          <w:lang w:eastAsia="en-US"/>
        </w:rPr>
        <w:t xml:space="preserve">         </w:t>
      </w:r>
      <w:r w:rsidRPr="00FD71B2">
        <w:rPr>
          <w:kern w:val="2"/>
          <w:sz w:val="28"/>
          <w:szCs w:val="28"/>
          <w:lang w:eastAsia="en-US"/>
        </w:rPr>
        <w:t>Э</w:t>
      </w:r>
      <w:r w:rsidRPr="00FD71B2">
        <w:rPr>
          <w:kern w:val="2"/>
          <w:sz w:val="28"/>
          <w:szCs w:val="28"/>
          <w:vertAlign w:val="subscript"/>
          <w:lang w:eastAsia="en-US"/>
        </w:rPr>
        <w:t>п</w:t>
      </w:r>
      <w:r>
        <w:rPr>
          <w:kern w:val="2"/>
          <w:sz w:val="28"/>
          <w:szCs w:val="28"/>
          <w:vertAlign w:val="subscript"/>
          <w:lang w:eastAsia="en-US"/>
        </w:rPr>
        <w:t xml:space="preserve">= </w:t>
      </w:r>
      <w:r w:rsidR="005674A2">
        <w:rPr>
          <w:kern w:val="2"/>
          <w:sz w:val="40"/>
          <w:szCs w:val="40"/>
          <w:u w:val="single"/>
          <w:vertAlign w:val="subscript"/>
          <w:lang w:eastAsia="en-US"/>
        </w:rPr>
        <w:t>69,5</w:t>
      </w:r>
      <w:r>
        <w:rPr>
          <w:kern w:val="2"/>
          <w:sz w:val="40"/>
          <w:szCs w:val="40"/>
          <w:u w:val="single"/>
          <w:vertAlign w:val="subscript"/>
          <w:lang w:eastAsia="en-US"/>
        </w:rPr>
        <w:tab/>
      </w:r>
      <w:r w:rsidRPr="00361A99">
        <w:rPr>
          <w:kern w:val="2"/>
          <w:sz w:val="40"/>
          <w:szCs w:val="40"/>
          <w:vertAlign w:val="subscript"/>
          <w:lang w:eastAsia="en-US"/>
        </w:rPr>
        <w:t xml:space="preserve">= </w:t>
      </w:r>
      <w:r w:rsidR="005674A2">
        <w:rPr>
          <w:kern w:val="2"/>
          <w:sz w:val="40"/>
          <w:szCs w:val="40"/>
          <w:vertAlign w:val="subscript"/>
          <w:lang w:eastAsia="en-US"/>
        </w:rPr>
        <w:t>0</w:t>
      </w:r>
      <w:r w:rsidR="00F907A8">
        <w:rPr>
          <w:kern w:val="2"/>
          <w:sz w:val="40"/>
          <w:szCs w:val="40"/>
          <w:vertAlign w:val="subscript"/>
          <w:lang w:eastAsia="en-US"/>
        </w:rPr>
        <w:t>,986</w:t>
      </w:r>
    </w:p>
    <w:p w14:paraId="003D1B55" w14:textId="77777777" w:rsidR="007808CF" w:rsidRPr="00FD71B2" w:rsidRDefault="00F907A8" w:rsidP="007808CF">
      <w:pPr>
        <w:widowControl w:val="0"/>
        <w:shd w:val="clear" w:color="auto" w:fill="FFFFFF"/>
        <w:tabs>
          <w:tab w:val="left" w:pos="1867"/>
        </w:tabs>
        <w:autoSpaceDE w:val="0"/>
        <w:autoSpaceDN w:val="0"/>
        <w:adjustRightInd w:val="0"/>
        <w:ind w:firstLine="709"/>
        <w:jc w:val="both"/>
        <w:rPr>
          <w:rFonts w:eastAsia="Calibri"/>
          <w:sz w:val="28"/>
          <w:szCs w:val="28"/>
          <w:lang w:eastAsia="en-US"/>
        </w:rPr>
      </w:pPr>
      <w:r>
        <w:rPr>
          <w:rFonts w:eastAsia="Calibri"/>
          <w:sz w:val="28"/>
          <w:szCs w:val="28"/>
          <w:lang w:eastAsia="en-US"/>
        </w:rPr>
        <w:tab/>
        <w:t xml:space="preserve">                            70</w:t>
      </w:r>
      <w:r w:rsidR="007808CF">
        <w:rPr>
          <w:rFonts w:eastAsia="Calibri"/>
          <w:sz w:val="28"/>
          <w:szCs w:val="28"/>
          <w:lang w:eastAsia="en-US"/>
        </w:rPr>
        <w:t>,</w:t>
      </w:r>
      <w:r w:rsidR="005674A2">
        <w:rPr>
          <w:rFonts w:eastAsia="Calibri"/>
          <w:sz w:val="28"/>
          <w:szCs w:val="28"/>
          <w:lang w:eastAsia="en-US"/>
        </w:rPr>
        <w:t>5</w:t>
      </w:r>
    </w:p>
    <w:p w14:paraId="434E39A9" w14:textId="77777777" w:rsidR="007808CF" w:rsidRDefault="007808CF" w:rsidP="007808CF">
      <w:pPr>
        <w:shd w:val="clear" w:color="auto" w:fill="FFFFFF"/>
        <w:spacing w:line="235" w:lineRule="auto"/>
        <w:ind w:firstLine="709"/>
        <w:jc w:val="both"/>
        <w:rPr>
          <w:b/>
          <w:i/>
          <w:kern w:val="2"/>
          <w:sz w:val="26"/>
          <w:szCs w:val="26"/>
        </w:rPr>
      </w:pPr>
    </w:p>
    <w:p w14:paraId="2B06E190" w14:textId="77777777" w:rsidR="007808CF" w:rsidRPr="00FD71B2" w:rsidRDefault="007808CF" w:rsidP="007808CF">
      <w:pPr>
        <w:shd w:val="clear" w:color="auto" w:fill="FFFFFF"/>
        <w:spacing w:line="235" w:lineRule="auto"/>
        <w:ind w:firstLine="709"/>
        <w:jc w:val="both"/>
        <w:rPr>
          <w:kern w:val="2"/>
          <w:sz w:val="28"/>
          <w:szCs w:val="28"/>
          <w:lang w:eastAsia="en-US"/>
        </w:rPr>
      </w:pPr>
      <w:r>
        <w:rPr>
          <w:kern w:val="2"/>
          <w:sz w:val="28"/>
          <w:szCs w:val="28"/>
          <w:lang w:eastAsia="en-US"/>
        </w:rPr>
        <w:t xml:space="preserve">1.3 </w:t>
      </w:r>
      <w:r w:rsidRPr="00FD71B2">
        <w:rPr>
          <w:kern w:val="2"/>
          <w:sz w:val="28"/>
          <w:szCs w:val="28"/>
          <w:lang w:eastAsia="en-US"/>
        </w:rPr>
        <w:t xml:space="preserve">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 определяется по формуле:</w:t>
      </w:r>
    </w:p>
    <w:p w14:paraId="42081905" w14:textId="77777777" w:rsidR="007808CF" w:rsidRPr="00FD71B2" w:rsidRDefault="007808CF" w:rsidP="007808CF">
      <w:pPr>
        <w:shd w:val="clear" w:color="auto" w:fill="FFFFFF"/>
        <w:spacing w:line="235" w:lineRule="auto"/>
        <w:ind w:firstLine="709"/>
        <w:jc w:val="both"/>
        <w:rPr>
          <w:kern w:val="2"/>
          <w:sz w:val="22"/>
          <w:szCs w:val="22"/>
          <w:lang w:eastAsia="en-US"/>
        </w:rPr>
      </w:pPr>
    </w:p>
    <w:p w14:paraId="4BB4A823" w14:textId="77777777" w:rsidR="007808CF" w:rsidRPr="00FD71B2" w:rsidRDefault="007808CF" w:rsidP="007808CF">
      <w:pPr>
        <w:shd w:val="clear" w:color="auto" w:fill="FFFFFF"/>
        <w:spacing w:line="235" w:lineRule="auto"/>
        <w:jc w:val="center"/>
        <w:rPr>
          <w:kern w:val="2"/>
          <w:sz w:val="28"/>
          <w:szCs w:val="28"/>
          <w:lang w:eastAsia="en-US"/>
        </w:rPr>
      </w:pPr>
      <w:r w:rsidRPr="00D74C16">
        <w:rPr>
          <w:noProof/>
          <w:kern w:val="2"/>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style="width:65.2pt;height:48.25pt;visibility:visible">
            <v:imagedata r:id="rId9" o:title=""/>
          </v:shape>
        </w:pict>
      </w:r>
      <w:r w:rsidRPr="00FD71B2">
        <w:rPr>
          <w:kern w:val="2"/>
          <w:sz w:val="28"/>
          <w:szCs w:val="28"/>
          <w:lang w:eastAsia="en-US"/>
        </w:rPr>
        <w:t>,</w:t>
      </w:r>
    </w:p>
    <w:p w14:paraId="6CA31FF4" w14:textId="77777777" w:rsidR="007808CF" w:rsidRPr="00FD71B2" w:rsidRDefault="007808CF" w:rsidP="007808CF">
      <w:pPr>
        <w:shd w:val="clear" w:color="auto" w:fill="FFFFFF"/>
        <w:spacing w:line="235" w:lineRule="auto"/>
        <w:ind w:firstLine="709"/>
        <w:jc w:val="both"/>
        <w:rPr>
          <w:kern w:val="2"/>
          <w:sz w:val="24"/>
          <w:szCs w:val="24"/>
          <w:lang w:eastAsia="en-US"/>
        </w:rPr>
      </w:pPr>
    </w:p>
    <w:p w14:paraId="490DBA4B" w14:textId="77777777" w:rsidR="007808CF" w:rsidRDefault="007808CF" w:rsidP="007808CF">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2EB0A364" w14:textId="77777777" w:rsidR="007808CF" w:rsidRPr="00FD71B2" w:rsidRDefault="007808CF" w:rsidP="007808CF">
      <w:pPr>
        <w:shd w:val="clear" w:color="auto" w:fill="FFFFFF"/>
        <w:spacing w:line="235" w:lineRule="auto"/>
        <w:ind w:firstLine="709"/>
        <w:jc w:val="both"/>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о</w:t>
      </w:r>
      <w:r w:rsidRPr="00FD71B2">
        <w:rPr>
          <w:kern w:val="2"/>
          <w:sz w:val="28"/>
          <w:szCs w:val="28"/>
          <w:lang w:eastAsia="en-US"/>
        </w:rPr>
        <w:t xml:space="preserve"> – 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p>
    <w:p w14:paraId="49790C7E" w14:textId="77777777" w:rsidR="007808CF" w:rsidRPr="00FD71B2" w:rsidRDefault="007808CF" w:rsidP="007808CF">
      <w:pPr>
        <w:shd w:val="clear" w:color="auto" w:fill="FFFFFF"/>
        <w:ind w:firstLine="709"/>
        <w:jc w:val="both"/>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п</w:t>
      </w:r>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14:paraId="43E11D75" w14:textId="77777777" w:rsidR="007808CF" w:rsidRPr="00FD71B2" w:rsidRDefault="007808CF" w:rsidP="007808CF">
      <w:pPr>
        <w:shd w:val="clear" w:color="auto" w:fill="FFFFFF"/>
        <w:ind w:firstLine="709"/>
        <w:jc w:val="both"/>
        <w:rPr>
          <w:kern w:val="2"/>
          <w:sz w:val="28"/>
          <w:szCs w:val="28"/>
          <w:lang w:eastAsia="en-US"/>
        </w:rPr>
      </w:pPr>
      <w:r w:rsidRPr="00FD71B2">
        <w:rPr>
          <w:kern w:val="2"/>
          <w:sz w:val="28"/>
          <w:szCs w:val="28"/>
          <w:lang w:val="en-US" w:eastAsia="en-US"/>
        </w:rPr>
        <w:t>i</w:t>
      </w:r>
      <w:r w:rsidRPr="00FD71B2">
        <w:rPr>
          <w:kern w:val="2"/>
          <w:sz w:val="28"/>
          <w:szCs w:val="28"/>
          <w:lang w:eastAsia="en-US"/>
        </w:rPr>
        <w:t xml:space="preserve"> – номер показателя </w:t>
      </w:r>
      <w:r w:rsidRPr="00A7382C">
        <w:rPr>
          <w:sz w:val="28"/>
          <w:szCs w:val="28"/>
        </w:rPr>
        <w:t>муниципальной</w:t>
      </w:r>
      <w:r w:rsidRPr="00FD71B2">
        <w:rPr>
          <w:kern w:val="2"/>
          <w:sz w:val="28"/>
          <w:szCs w:val="28"/>
          <w:lang w:eastAsia="en-US"/>
        </w:rPr>
        <w:t xml:space="preserve"> программы;</w:t>
      </w:r>
    </w:p>
    <w:p w14:paraId="2E33E99F" w14:textId="77777777" w:rsidR="007808CF" w:rsidRDefault="007808CF" w:rsidP="007808CF">
      <w:pPr>
        <w:shd w:val="clear" w:color="auto" w:fill="FFFFFF"/>
        <w:ind w:firstLine="709"/>
        <w:jc w:val="both"/>
        <w:rPr>
          <w:kern w:val="2"/>
          <w:sz w:val="28"/>
          <w:szCs w:val="28"/>
          <w:lang w:eastAsia="en-US"/>
        </w:rPr>
      </w:pPr>
      <w:r w:rsidRPr="00FD71B2">
        <w:rPr>
          <w:kern w:val="2"/>
          <w:sz w:val="28"/>
          <w:szCs w:val="28"/>
          <w:lang w:val="en-US" w:eastAsia="en-US"/>
        </w:rPr>
        <w:t>n</w:t>
      </w:r>
      <w:r w:rsidRPr="00FD71B2">
        <w:rPr>
          <w:kern w:val="2"/>
          <w:sz w:val="28"/>
          <w:szCs w:val="28"/>
          <w:lang w:eastAsia="en-US"/>
        </w:rPr>
        <w:t xml:space="preserve"> – количество целевых показателей </w:t>
      </w:r>
      <w:r w:rsidRPr="00A7382C">
        <w:rPr>
          <w:sz w:val="28"/>
          <w:szCs w:val="28"/>
        </w:rPr>
        <w:t>муниципальной</w:t>
      </w:r>
      <w:r w:rsidRPr="00FD71B2">
        <w:rPr>
          <w:kern w:val="2"/>
          <w:sz w:val="28"/>
          <w:szCs w:val="28"/>
          <w:lang w:eastAsia="en-US"/>
        </w:rPr>
        <w:t xml:space="preserve"> программы.</w:t>
      </w:r>
    </w:p>
    <w:p w14:paraId="1896439E" w14:textId="77777777" w:rsidR="007808CF" w:rsidRPr="003946FD" w:rsidRDefault="007808CF" w:rsidP="007808CF">
      <w:pPr>
        <w:shd w:val="clear" w:color="auto" w:fill="FFFFFF"/>
        <w:tabs>
          <w:tab w:val="left" w:pos="3627"/>
        </w:tabs>
        <w:ind w:firstLine="709"/>
        <w:jc w:val="both"/>
        <w:rPr>
          <w:kern w:val="2"/>
          <w:sz w:val="28"/>
          <w:szCs w:val="28"/>
          <w:u w:val="single"/>
          <w:lang w:eastAsia="en-US"/>
        </w:rPr>
      </w:pPr>
      <w:r>
        <w:rPr>
          <w:kern w:val="2"/>
          <w:sz w:val="28"/>
          <w:szCs w:val="28"/>
          <w:lang w:eastAsia="en-US"/>
        </w:rPr>
        <w:tab/>
      </w:r>
      <w:r w:rsidRPr="003946FD">
        <w:rPr>
          <w:kern w:val="2"/>
          <w:sz w:val="28"/>
          <w:szCs w:val="28"/>
          <w:u w:val="single"/>
          <w:lang w:eastAsia="en-US"/>
        </w:rPr>
        <w:t>1+1</w:t>
      </w:r>
    </w:p>
    <w:p w14:paraId="57ACC97B" w14:textId="77777777" w:rsidR="007808CF" w:rsidRPr="00FD71B2" w:rsidRDefault="007808CF" w:rsidP="007808CF">
      <w:pPr>
        <w:shd w:val="clear" w:color="auto" w:fill="FFFFFF"/>
        <w:tabs>
          <w:tab w:val="left" w:pos="2840"/>
          <w:tab w:val="left" w:pos="3627"/>
          <w:tab w:val="left" w:pos="4560"/>
        </w:tabs>
        <w:ind w:firstLine="709"/>
        <w:jc w:val="both"/>
        <w:rPr>
          <w:kern w:val="2"/>
          <w:sz w:val="28"/>
          <w:szCs w:val="28"/>
          <w:lang w:eastAsia="en-US"/>
        </w:rPr>
      </w:pPr>
      <w:r>
        <w:rPr>
          <w:kern w:val="2"/>
          <w:sz w:val="28"/>
          <w:szCs w:val="28"/>
          <w:lang w:eastAsia="en-US"/>
        </w:rPr>
        <w:tab/>
      </w:r>
      <w:r>
        <w:rPr>
          <w:noProof/>
          <w:kern w:val="2"/>
          <w:position w:val="-24"/>
          <w:sz w:val="28"/>
          <w:szCs w:val="28"/>
        </w:rPr>
        <w:t xml:space="preserve">Эо = </w:t>
      </w:r>
      <w:r>
        <w:rPr>
          <w:noProof/>
          <w:kern w:val="2"/>
          <w:position w:val="-24"/>
          <w:sz w:val="28"/>
          <w:szCs w:val="28"/>
        </w:rPr>
        <w:tab/>
      </w:r>
      <w:r w:rsidR="00490077">
        <w:rPr>
          <w:noProof/>
          <w:kern w:val="2"/>
          <w:position w:val="-24"/>
          <w:sz w:val="28"/>
          <w:szCs w:val="28"/>
        </w:rPr>
        <w:t xml:space="preserve">  </w:t>
      </w:r>
      <w:r>
        <w:rPr>
          <w:noProof/>
          <w:kern w:val="2"/>
          <w:position w:val="-24"/>
          <w:sz w:val="28"/>
          <w:szCs w:val="28"/>
        </w:rPr>
        <w:t>2</w:t>
      </w:r>
      <w:r>
        <w:rPr>
          <w:noProof/>
          <w:kern w:val="2"/>
          <w:position w:val="-24"/>
          <w:sz w:val="28"/>
          <w:szCs w:val="28"/>
        </w:rPr>
        <w:tab/>
        <w:t>= 1</w:t>
      </w:r>
    </w:p>
    <w:p w14:paraId="1ABA5FA8" w14:textId="77777777" w:rsidR="007808CF" w:rsidRDefault="007808CF" w:rsidP="007808CF">
      <w:pPr>
        <w:autoSpaceDE w:val="0"/>
        <w:autoSpaceDN w:val="0"/>
        <w:adjustRightInd w:val="0"/>
        <w:ind w:firstLine="709"/>
        <w:rPr>
          <w:b/>
          <w:i/>
          <w:kern w:val="2"/>
          <w:sz w:val="26"/>
          <w:szCs w:val="26"/>
        </w:rPr>
      </w:pPr>
    </w:p>
    <w:p w14:paraId="7AF4800D" w14:textId="77777777" w:rsidR="007808CF" w:rsidRDefault="007808CF" w:rsidP="007808CF">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F0097A">
        <w:rPr>
          <w:sz w:val="28"/>
          <w:szCs w:val="28"/>
        </w:rPr>
        <w:t xml:space="preserve"> целевых показателей (индикаторов) </w:t>
      </w:r>
      <w:r>
        <w:rPr>
          <w:sz w:val="28"/>
          <w:szCs w:val="28"/>
        </w:rPr>
        <w:t>м</w:t>
      </w:r>
      <w:r>
        <w:rPr>
          <w:sz w:val="28"/>
          <w:szCs w:val="28"/>
        </w:rPr>
        <w:t>у</w:t>
      </w:r>
      <w:r>
        <w:rPr>
          <w:sz w:val="28"/>
          <w:szCs w:val="28"/>
        </w:rPr>
        <w:t>ниципаль</w:t>
      </w:r>
      <w:r w:rsidRPr="00F0097A">
        <w:rPr>
          <w:sz w:val="28"/>
          <w:szCs w:val="28"/>
        </w:rPr>
        <w:t xml:space="preserve">ной программы </w:t>
      </w:r>
      <w:r w:rsidRPr="00FD71B2">
        <w:rPr>
          <w:kern w:val="2"/>
          <w:sz w:val="28"/>
          <w:szCs w:val="28"/>
          <w:lang w:eastAsia="en-US"/>
        </w:rPr>
        <w:t>по степени достижения целевых показателей характеризует</w:t>
      </w:r>
      <w:r>
        <w:rPr>
          <w:kern w:val="2"/>
          <w:sz w:val="28"/>
          <w:szCs w:val="28"/>
          <w:lang w:eastAsia="en-US"/>
        </w:rPr>
        <w:t>ся</w:t>
      </w:r>
      <w:r w:rsidRPr="00FD71B2">
        <w:rPr>
          <w:kern w:val="2"/>
          <w:sz w:val="28"/>
          <w:szCs w:val="28"/>
          <w:lang w:eastAsia="en-US"/>
        </w:rPr>
        <w:t xml:space="preserve"> высокий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w:t>
      </w:r>
    </w:p>
    <w:p w14:paraId="10E172A1" w14:textId="77777777" w:rsidR="007808CF" w:rsidRDefault="007808CF" w:rsidP="007808CF">
      <w:pPr>
        <w:shd w:val="clear" w:color="auto" w:fill="FFFFFF"/>
        <w:ind w:firstLine="709"/>
        <w:jc w:val="both"/>
        <w:rPr>
          <w:kern w:val="2"/>
          <w:sz w:val="28"/>
          <w:szCs w:val="28"/>
          <w:lang w:eastAsia="en-US"/>
        </w:rPr>
      </w:pPr>
    </w:p>
    <w:p w14:paraId="33F7405D" w14:textId="77777777" w:rsidR="007808CF" w:rsidRPr="00FD71B2" w:rsidRDefault="007808CF" w:rsidP="007808CF">
      <w:pPr>
        <w:shd w:val="clear" w:color="auto" w:fill="FFFFFF"/>
        <w:ind w:firstLine="709"/>
        <w:jc w:val="both"/>
        <w:rPr>
          <w:kern w:val="2"/>
          <w:sz w:val="28"/>
          <w:szCs w:val="28"/>
          <w:lang w:eastAsia="en-US"/>
        </w:rPr>
      </w:pPr>
      <w:r>
        <w:rPr>
          <w:kern w:val="2"/>
          <w:sz w:val="28"/>
          <w:szCs w:val="28"/>
          <w:lang w:eastAsia="en-US"/>
        </w:rPr>
        <w:t xml:space="preserve">2. </w:t>
      </w:r>
      <w:r w:rsidRPr="00FD71B2">
        <w:rPr>
          <w:kern w:val="2"/>
          <w:sz w:val="28"/>
          <w:szCs w:val="28"/>
          <w:lang w:eastAsia="en-US"/>
        </w:rP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по следующей формуле:</w:t>
      </w:r>
    </w:p>
    <w:p w14:paraId="2F6CFA44" w14:textId="77777777" w:rsidR="007808CF" w:rsidRPr="00DB2A17" w:rsidRDefault="007808CF" w:rsidP="007808CF">
      <w:pPr>
        <w:shd w:val="clear" w:color="auto" w:fill="FFFFFF"/>
        <w:autoSpaceDE w:val="0"/>
        <w:autoSpaceDN w:val="0"/>
        <w:adjustRightInd w:val="0"/>
        <w:ind w:firstLine="709"/>
        <w:jc w:val="both"/>
        <w:outlineLvl w:val="0"/>
      </w:pPr>
    </w:p>
    <w:p w14:paraId="02C9CB50" w14:textId="77777777" w:rsidR="007808CF" w:rsidRPr="00FD71B2" w:rsidRDefault="007808CF" w:rsidP="007808CF">
      <w:pPr>
        <w:shd w:val="clear" w:color="auto" w:fill="FFFFFF"/>
        <w:autoSpaceDE w:val="0"/>
        <w:autoSpaceDN w:val="0"/>
        <w:adjustRightInd w:val="0"/>
        <w:ind w:firstLine="709"/>
        <w:jc w:val="center"/>
        <w:rPr>
          <w:sz w:val="28"/>
          <w:szCs w:val="28"/>
        </w:rPr>
      </w:pPr>
      <w:r w:rsidRPr="00FD71B2">
        <w:rPr>
          <w:sz w:val="28"/>
          <w:szCs w:val="28"/>
        </w:rPr>
        <w:t>СРом = Мв / М,</w:t>
      </w:r>
    </w:p>
    <w:p w14:paraId="12896FEA" w14:textId="77777777" w:rsidR="007808CF" w:rsidRPr="00DB2A17" w:rsidRDefault="007808CF" w:rsidP="007808CF">
      <w:pPr>
        <w:shd w:val="clear" w:color="auto" w:fill="FFFFFF"/>
        <w:autoSpaceDE w:val="0"/>
        <w:autoSpaceDN w:val="0"/>
        <w:adjustRightInd w:val="0"/>
        <w:ind w:firstLine="709"/>
        <w:jc w:val="both"/>
      </w:pPr>
    </w:p>
    <w:p w14:paraId="3D973229" w14:textId="77777777" w:rsidR="007808CF" w:rsidRDefault="007808CF" w:rsidP="007808CF">
      <w:pPr>
        <w:shd w:val="clear" w:color="auto" w:fill="FFFFFF"/>
        <w:autoSpaceDE w:val="0"/>
        <w:autoSpaceDN w:val="0"/>
        <w:adjustRightInd w:val="0"/>
        <w:ind w:firstLine="709"/>
        <w:jc w:val="both"/>
        <w:rPr>
          <w:sz w:val="28"/>
          <w:szCs w:val="28"/>
        </w:rPr>
      </w:pPr>
      <w:r w:rsidRPr="00FD71B2">
        <w:rPr>
          <w:sz w:val="28"/>
          <w:szCs w:val="28"/>
        </w:rPr>
        <w:t xml:space="preserve">где: </w:t>
      </w:r>
    </w:p>
    <w:p w14:paraId="6C6C2AAE" w14:textId="77777777" w:rsidR="007808CF" w:rsidRPr="00FD71B2" w:rsidRDefault="007808CF" w:rsidP="007808CF">
      <w:pPr>
        <w:shd w:val="clear" w:color="auto" w:fill="FFFFFF"/>
        <w:autoSpaceDE w:val="0"/>
        <w:autoSpaceDN w:val="0"/>
        <w:adjustRightInd w:val="0"/>
        <w:ind w:firstLine="709"/>
        <w:jc w:val="both"/>
        <w:rPr>
          <w:sz w:val="28"/>
          <w:szCs w:val="28"/>
        </w:rPr>
      </w:pPr>
      <w:r w:rsidRPr="00FD71B2">
        <w:rPr>
          <w:sz w:val="28"/>
          <w:szCs w:val="28"/>
        </w:rPr>
        <w:t xml:space="preserve">СРом </w:t>
      </w:r>
      <w:r>
        <w:rPr>
          <w:sz w:val="28"/>
          <w:szCs w:val="28"/>
        </w:rPr>
        <w:t>–</w:t>
      </w:r>
      <w:r w:rsidRPr="00FD71B2">
        <w:rPr>
          <w:sz w:val="28"/>
          <w:szCs w:val="28"/>
        </w:rPr>
        <w:t xml:space="preserve"> степень реализации </w:t>
      </w:r>
      <w:r w:rsidRPr="00FD71B2">
        <w:rPr>
          <w:kern w:val="2"/>
          <w:sz w:val="28"/>
          <w:szCs w:val="28"/>
          <w:lang w:eastAsia="en-US"/>
        </w:rPr>
        <w:t>основных</w:t>
      </w:r>
      <w:r w:rsidRPr="00FD71B2">
        <w:rPr>
          <w:sz w:val="28"/>
          <w:szCs w:val="28"/>
        </w:rPr>
        <w:t xml:space="preserve"> мероприятий;</w:t>
      </w:r>
    </w:p>
    <w:p w14:paraId="0CAE429C" w14:textId="77777777" w:rsidR="007808CF" w:rsidRPr="00FD71B2" w:rsidRDefault="007808CF" w:rsidP="007808CF">
      <w:pPr>
        <w:shd w:val="clear" w:color="auto" w:fill="FFFFFF"/>
        <w:autoSpaceDE w:val="0"/>
        <w:autoSpaceDN w:val="0"/>
        <w:adjustRightInd w:val="0"/>
        <w:ind w:firstLine="709"/>
        <w:jc w:val="both"/>
        <w:rPr>
          <w:sz w:val="28"/>
          <w:szCs w:val="28"/>
        </w:rPr>
      </w:pPr>
      <w:r w:rsidRPr="00FD71B2">
        <w:rPr>
          <w:sz w:val="28"/>
          <w:szCs w:val="28"/>
        </w:rPr>
        <w:t xml:space="preserve">Мв </w:t>
      </w:r>
      <w:r>
        <w:rPr>
          <w:sz w:val="28"/>
          <w:szCs w:val="28"/>
        </w:rPr>
        <w:t>–</w:t>
      </w:r>
      <w:r w:rsidRPr="00FD71B2">
        <w:rPr>
          <w:sz w:val="28"/>
          <w:szCs w:val="28"/>
        </w:rPr>
        <w:t xml:space="preserve"> количество </w:t>
      </w:r>
      <w:r w:rsidRPr="00FD71B2">
        <w:rPr>
          <w:kern w:val="2"/>
          <w:sz w:val="28"/>
          <w:szCs w:val="28"/>
          <w:lang w:eastAsia="en-US"/>
        </w:rPr>
        <w:t>основных</w:t>
      </w:r>
      <w:r w:rsidRPr="00FD71B2">
        <w:rPr>
          <w:sz w:val="28"/>
          <w:szCs w:val="28"/>
        </w:rPr>
        <w:t xml:space="preserve"> мероприятий, выполненных в полном объеме, из числа </w:t>
      </w:r>
      <w:r w:rsidRPr="00FD71B2">
        <w:rPr>
          <w:kern w:val="2"/>
          <w:sz w:val="28"/>
          <w:szCs w:val="28"/>
          <w:lang w:eastAsia="en-US"/>
        </w:rPr>
        <w:t>основных</w:t>
      </w:r>
      <w:r w:rsidRPr="00FD71B2">
        <w:rPr>
          <w:sz w:val="28"/>
          <w:szCs w:val="28"/>
        </w:rPr>
        <w:t xml:space="preserve"> мероприятий, запланированных к реализации в отчетном году;</w:t>
      </w:r>
    </w:p>
    <w:p w14:paraId="143E15A5" w14:textId="77777777" w:rsidR="007808CF" w:rsidRDefault="007808CF" w:rsidP="007808CF">
      <w:pPr>
        <w:shd w:val="clear" w:color="auto" w:fill="FFFFFF"/>
        <w:autoSpaceDE w:val="0"/>
        <w:autoSpaceDN w:val="0"/>
        <w:adjustRightInd w:val="0"/>
        <w:ind w:firstLine="709"/>
        <w:jc w:val="both"/>
        <w:rPr>
          <w:sz w:val="28"/>
          <w:szCs w:val="28"/>
        </w:rPr>
      </w:pPr>
      <w:r w:rsidRPr="00DB2A17">
        <w:rPr>
          <w:spacing w:val="-6"/>
          <w:sz w:val="28"/>
          <w:szCs w:val="28"/>
        </w:rPr>
        <w:t>М – общее количество основных мероприятий, запланированных к реализации</w:t>
      </w:r>
      <w:r w:rsidRPr="00FD71B2">
        <w:rPr>
          <w:sz w:val="28"/>
          <w:szCs w:val="28"/>
        </w:rPr>
        <w:t xml:space="preserve"> в отчетном году.</w:t>
      </w:r>
    </w:p>
    <w:p w14:paraId="2CD10C8C" w14:textId="77777777" w:rsidR="007808CF" w:rsidRPr="00FD71B2" w:rsidRDefault="007808CF" w:rsidP="007808CF">
      <w:pPr>
        <w:shd w:val="clear" w:color="auto" w:fill="FFFFFF"/>
        <w:autoSpaceDE w:val="0"/>
        <w:autoSpaceDN w:val="0"/>
        <w:adjustRightInd w:val="0"/>
        <w:ind w:firstLine="709"/>
        <w:jc w:val="both"/>
        <w:rPr>
          <w:sz w:val="28"/>
          <w:szCs w:val="28"/>
        </w:rPr>
      </w:pPr>
      <w:r w:rsidRPr="00DB2A17">
        <w:rPr>
          <w:spacing w:val="-4"/>
          <w:kern w:val="2"/>
          <w:sz w:val="28"/>
          <w:szCs w:val="28"/>
          <w:lang w:eastAsia="en-US"/>
        </w:rPr>
        <w:t>Основное м</w:t>
      </w:r>
      <w:r w:rsidRPr="00DB2A17">
        <w:rPr>
          <w:spacing w:val="-4"/>
          <w:sz w:val="28"/>
          <w:szCs w:val="28"/>
        </w:rPr>
        <w:t>ероприятие может считаться выполненным в полном объеме</w:t>
      </w:r>
      <w:r w:rsidRPr="00FD71B2">
        <w:rPr>
          <w:sz w:val="28"/>
          <w:szCs w:val="28"/>
        </w:rPr>
        <w:t xml:space="preserve"> при достижении в совокупности следующих результатов:</w:t>
      </w:r>
    </w:p>
    <w:p w14:paraId="6ADB13C6" w14:textId="77777777" w:rsidR="007808CF" w:rsidRPr="00FD71B2" w:rsidRDefault="007808CF" w:rsidP="007808CF">
      <w:pPr>
        <w:shd w:val="clear" w:color="auto" w:fill="FFFFFF"/>
        <w:ind w:firstLine="709"/>
        <w:jc w:val="both"/>
        <w:rPr>
          <w:sz w:val="28"/>
          <w:szCs w:val="28"/>
        </w:rPr>
      </w:pPr>
      <w:r w:rsidRPr="00FD71B2">
        <w:rPr>
          <w:sz w:val="28"/>
          <w:szCs w:val="28"/>
        </w:rPr>
        <w:t xml:space="preserve">если фактически достигнутое значение показателя (индикатора) составляет </w:t>
      </w:r>
      <w:r w:rsidRPr="00FD71B2">
        <w:rPr>
          <w:rFonts w:eastAsia="Calibri"/>
          <w:sz w:val="28"/>
          <w:szCs w:val="28"/>
          <w:lang w:eastAsia="en-US"/>
        </w:rPr>
        <w:t xml:space="preserve">95 и </w:t>
      </w:r>
      <w:r>
        <w:rPr>
          <w:rFonts w:eastAsia="Calibri"/>
          <w:sz w:val="28"/>
          <w:szCs w:val="28"/>
          <w:lang w:eastAsia="en-US"/>
        </w:rPr>
        <w:t>более</w:t>
      </w:r>
      <w:r w:rsidRPr="00FD71B2">
        <w:rPr>
          <w:sz w:val="28"/>
          <w:szCs w:val="28"/>
        </w:rPr>
        <w:t xml:space="preserve"> процентов от запланированного. В том случае, когда для описания результатов реализации </w:t>
      </w:r>
      <w:r w:rsidRPr="00FD71B2">
        <w:rPr>
          <w:kern w:val="2"/>
          <w:sz w:val="28"/>
          <w:szCs w:val="28"/>
          <w:lang w:eastAsia="en-US"/>
        </w:rPr>
        <w:t>основного</w:t>
      </w:r>
      <w:r w:rsidRPr="00FD71B2">
        <w:rPr>
          <w:sz w:val="28"/>
          <w:szCs w:val="28"/>
        </w:rPr>
        <w:t xml:space="preserve"> мероприятия использу</w:t>
      </w:r>
      <w:r>
        <w:rPr>
          <w:sz w:val="28"/>
          <w:szCs w:val="28"/>
        </w:rPr>
        <w:t>ю</w:t>
      </w:r>
      <w:r w:rsidRPr="00FD71B2">
        <w:rPr>
          <w:sz w:val="28"/>
          <w:szCs w:val="28"/>
        </w:rPr>
        <w:t xml:space="preserve">тся несколько показателей (индикаторов), для оценки степени реализации </w:t>
      </w:r>
      <w:r w:rsidRPr="00FD71B2">
        <w:rPr>
          <w:kern w:val="2"/>
          <w:sz w:val="28"/>
          <w:szCs w:val="28"/>
          <w:lang w:eastAsia="en-US"/>
        </w:rPr>
        <w:t>основного</w:t>
      </w:r>
      <w:r w:rsidRPr="00FD71B2">
        <w:rPr>
          <w:sz w:val="28"/>
          <w:szCs w:val="28"/>
        </w:rPr>
        <w:t xml:space="preserve"> мероприятия </w:t>
      </w:r>
      <w:r>
        <w:rPr>
          <w:sz w:val="28"/>
          <w:szCs w:val="28"/>
        </w:rPr>
        <w:t>применяется</w:t>
      </w:r>
      <w:r w:rsidRPr="00FD71B2">
        <w:rPr>
          <w:sz w:val="28"/>
          <w:szCs w:val="28"/>
        </w:rPr>
        <w:t xml:space="preserve"> среднее арифметическое значение отношений фактических значений показателей к запланированным значениям;</w:t>
      </w:r>
    </w:p>
    <w:p w14:paraId="7192869E" w14:textId="77777777" w:rsidR="007808CF" w:rsidRPr="00FD71B2" w:rsidRDefault="007808CF" w:rsidP="007808CF">
      <w:pPr>
        <w:shd w:val="clear" w:color="auto" w:fill="FFFFFF"/>
        <w:autoSpaceDE w:val="0"/>
        <w:autoSpaceDN w:val="0"/>
        <w:adjustRightInd w:val="0"/>
        <w:ind w:firstLine="709"/>
        <w:jc w:val="both"/>
        <w:rPr>
          <w:sz w:val="28"/>
          <w:szCs w:val="28"/>
        </w:rPr>
      </w:pPr>
      <w:r w:rsidRPr="00FD71B2">
        <w:rPr>
          <w:sz w:val="28"/>
          <w:szCs w:val="28"/>
        </w:rPr>
        <w:t>если достигнут ожидаемый результат и выполнены контрольные события, относящиеся к реализации данного основного мероприятия</w:t>
      </w:r>
      <w:r>
        <w:rPr>
          <w:sz w:val="28"/>
          <w:szCs w:val="28"/>
        </w:rPr>
        <w:t>.</w:t>
      </w:r>
    </w:p>
    <w:p w14:paraId="1D4346A0" w14:textId="77777777" w:rsidR="007808CF" w:rsidRPr="00FD71B2" w:rsidRDefault="007808CF" w:rsidP="007808CF">
      <w:pPr>
        <w:shd w:val="clear" w:color="auto" w:fill="FFFFFF"/>
        <w:ind w:firstLine="709"/>
        <w:jc w:val="both"/>
        <w:rPr>
          <w:kern w:val="2"/>
          <w:sz w:val="28"/>
          <w:szCs w:val="28"/>
          <w:lang w:eastAsia="en-US"/>
        </w:rPr>
      </w:pPr>
      <w:r>
        <w:rPr>
          <w:kern w:val="2"/>
          <w:sz w:val="28"/>
          <w:szCs w:val="28"/>
          <w:lang w:eastAsia="en-US"/>
        </w:rPr>
        <w:t> </w:t>
      </w: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w:t>
      </w:r>
      <w:r w:rsidRPr="00FD71B2">
        <w:rPr>
          <w:rFonts w:eastAsia="Calibri"/>
          <w:sz w:val="28"/>
          <w:szCs w:val="28"/>
          <w:lang w:eastAsia="en-US"/>
        </w:rPr>
        <w:t xml:space="preserve">0,95 и </w:t>
      </w:r>
      <w:r>
        <w:rPr>
          <w:rFonts w:eastAsia="Calibri"/>
          <w:sz w:val="28"/>
          <w:szCs w:val="28"/>
          <w:lang w:eastAsia="en-US"/>
        </w:rPr>
        <w:t>более</w:t>
      </w:r>
      <w:r w:rsidRPr="00FD71B2">
        <w:rPr>
          <w:kern w:val="2"/>
          <w:sz w:val="28"/>
          <w:szCs w:val="28"/>
          <w:lang w:eastAsia="en-US"/>
        </w:rPr>
        <w:t xml:space="preserve">, это характеризует высокий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38F918E7" w14:textId="77777777" w:rsidR="007808CF" w:rsidRPr="00FD71B2" w:rsidRDefault="007808CF" w:rsidP="007808CF">
      <w:pPr>
        <w:shd w:val="clear" w:color="auto" w:fill="FFFFFF"/>
        <w:ind w:firstLine="709"/>
        <w:jc w:val="both"/>
        <w:rPr>
          <w:kern w:val="2"/>
          <w:sz w:val="28"/>
          <w:szCs w:val="28"/>
          <w:lang w:eastAsia="en-US"/>
        </w:rPr>
      </w:pP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от 0,75 до 0,95, это характеризует удовлетворительный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473D3946" w14:textId="77777777" w:rsidR="007808CF" w:rsidRPr="00FD71B2" w:rsidRDefault="007808CF" w:rsidP="007808CF">
      <w:pPr>
        <w:shd w:val="clear" w:color="auto" w:fill="FFFFFF"/>
        <w:spacing w:line="235" w:lineRule="auto"/>
        <w:ind w:firstLine="709"/>
        <w:jc w:val="both"/>
        <w:rPr>
          <w:kern w:val="2"/>
          <w:sz w:val="28"/>
          <w:szCs w:val="28"/>
          <w:lang w:eastAsia="en-US"/>
        </w:rPr>
      </w:pP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менее 0,75, это характеризует низкий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12CB06BA" w14:textId="77777777" w:rsidR="007808CF" w:rsidRPr="00FD71B2" w:rsidRDefault="007808CF" w:rsidP="007808CF">
      <w:pPr>
        <w:shd w:val="clear" w:color="auto" w:fill="FFFFFF"/>
        <w:autoSpaceDE w:val="0"/>
        <w:autoSpaceDN w:val="0"/>
        <w:adjustRightInd w:val="0"/>
        <w:ind w:firstLine="709"/>
        <w:jc w:val="both"/>
        <w:rPr>
          <w:sz w:val="28"/>
          <w:szCs w:val="28"/>
        </w:rPr>
      </w:pPr>
    </w:p>
    <w:p w14:paraId="11CDCE50" w14:textId="77777777" w:rsidR="007808CF" w:rsidRPr="005C0BAD" w:rsidRDefault="007808CF" w:rsidP="007808CF">
      <w:pPr>
        <w:shd w:val="clear" w:color="auto" w:fill="FFFFFF"/>
        <w:tabs>
          <w:tab w:val="left" w:pos="2827"/>
          <w:tab w:val="left" w:pos="4200"/>
        </w:tabs>
        <w:ind w:firstLine="709"/>
        <w:jc w:val="both"/>
        <w:rPr>
          <w:kern w:val="2"/>
          <w:sz w:val="28"/>
          <w:szCs w:val="28"/>
          <w:u w:val="single"/>
          <w:lang w:eastAsia="en-US"/>
        </w:rPr>
      </w:pPr>
      <w:r>
        <w:rPr>
          <w:kern w:val="2"/>
          <w:sz w:val="28"/>
          <w:szCs w:val="28"/>
          <w:lang w:eastAsia="en-US"/>
        </w:rPr>
        <w:tab/>
      </w:r>
      <w:r>
        <w:rPr>
          <w:kern w:val="2"/>
          <w:sz w:val="28"/>
          <w:szCs w:val="28"/>
          <w:lang w:eastAsia="en-US"/>
        </w:rPr>
        <w:tab/>
      </w:r>
      <w:r w:rsidRPr="005C0BAD">
        <w:rPr>
          <w:kern w:val="2"/>
          <w:sz w:val="28"/>
          <w:szCs w:val="28"/>
          <w:u w:val="single"/>
          <w:lang w:eastAsia="en-US"/>
        </w:rPr>
        <w:t>__</w:t>
      </w:r>
      <w:r w:rsidR="00245383">
        <w:rPr>
          <w:kern w:val="2"/>
          <w:sz w:val="28"/>
          <w:szCs w:val="28"/>
          <w:u w:val="single"/>
          <w:lang w:eastAsia="en-US"/>
        </w:rPr>
        <w:t>2</w:t>
      </w:r>
      <w:r w:rsidRPr="005C0BAD">
        <w:rPr>
          <w:kern w:val="2"/>
          <w:sz w:val="28"/>
          <w:szCs w:val="28"/>
          <w:lang w:eastAsia="en-US"/>
        </w:rPr>
        <w:t xml:space="preserve">__= </w:t>
      </w:r>
      <w:r w:rsidR="00245383">
        <w:rPr>
          <w:kern w:val="2"/>
          <w:sz w:val="28"/>
          <w:szCs w:val="28"/>
          <w:lang w:eastAsia="en-US"/>
        </w:rPr>
        <w:t>0,5</w:t>
      </w:r>
    </w:p>
    <w:p w14:paraId="1F708425" w14:textId="77777777" w:rsidR="007808CF" w:rsidRPr="00FD71B2" w:rsidRDefault="007808CF" w:rsidP="007808CF">
      <w:pPr>
        <w:shd w:val="clear" w:color="auto" w:fill="FFFFFF"/>
        <w:tabs>
          <w:tab w:val="left" w:pos="2827"/>
          <w:tab w:val="left" w:pos="4573"/>
        </w:tabs>
        <w:ind w:firstLine="709"/>
        <w:jc w:val="both"/>
        <w:rPr>
          <w:kern w:val="2"/>
          <w:sz w:val="28"/>
          <w:szCs w:val="28"/>
          <w:lang w:eastAsia="en-US"/>
        </w:rPr>
      </w:pPr>
      <w:r>
        <w:rPr>
          <w:kern w:val="2"/>
          <w:sz w:val="28"/>
          <w:szCs w:val="28"/>
          <w:lang w:eastAsia="en-US"/>
        </w:rPr>
        <w:t xml:space="preserve">                              </w:t>
      </w:r>
      <w:r w:rsidRPr="00FD71B2">
        <w:rPr>
          <w:sz w:val="28"/>
          <w:szCs w:val="28"/>
        </w:rPr>
        <w:t>СРом</w:t>
      </w:r>
      <w:r>
        <w:rPr>
          <w:sz w:val="28"/>
          <w:szCs w:val="28"/>
        </w:rPr>
        <w:t xml:space="preserve"> = </w:t>
      </w:r>
      <w:r>
        <w:rPr>
          <w:sz w:val="28"/>
          <w:szCs w:val="28"/>
        </w:rPr>
        <w:tab/>
      </w:r>
      <w:r w:rsidR="00245383">
        <w:rPr>
          <w:sz w:val="28"/>
          <w:szCs w:val="28"/>
        </w:rPr>
        <w:t>4</w:t>
      </w:r>
    </w:p>
    <w:p w14:paraId="3A8A31F2" w14:textId="77777777" w:rsidR="007808CF" w:rsidRDefault="007808CF" w:rsidP="007808CF">
      <w:pPr>
        <w:widowControl w:val="0"/>
        <w:tabs>
          <w:tab w:val="left" w:pos="600"/>
        </w:tabs>
        <w:autoSpaceDE w:val="0"/>
        <w:autoSpaceDN w:val="0"/>
        <w:adjustRightInd w:val="0"/>
        <w:ind w:firstLine="709"/>
        <w:jc w:val="both"/>
        <w:rPr>
          <w:kern w:val="2"/>
          <w:sz w:val="28"/>
          <w:szCs w:val="28"/>
        </w:rPr>
      </w:pPr>
    </w:p>
    <w:p w14:paraId="62AAD4B9" w14:textId="77777777" w:rsidR="007808CF" w:rsidRPr="00FD71B2" w:rsidRDefault="007808CF" w:rsidP="007808CF">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DB2A17">
        <w:rPr>
          <w:spacing w:val="-4"/>
          <w:kern w:val="2"/>
          <w:sz w:val="28"/>
          <w:szCs w:val="28"/>
          <w:lang w:eastAsia="en-US"/>
        </w:rPr>
        <w:t xml:space="preserve"> </w:t>
      </w:r>
      <w:r>
        <w:rPr>
          <w:spacing w:val="-4"/>
          <w:kern w:val="2"/>
          <w:sz w:val="28"/>
          <w:szCs w:val="28"/>
          <w:lang w:eastAsia="en-US"/>
        </w:rPr>
        <w:t>о</w:t>
      </w:r>
      <w:r w:rsidRPr="00DB2A17">
        <w:rPr>
          <w:spacing w:val="-4"/>
          <w:kern w:val="2"/>
          <w:sz w:val="28"/>
          <w:szCs w:val="28"/>
          <w:lang w:eastAsia="en-US"/>
        </w:rPr>
        <w:t>сновное м</w:t>
      </w:r>
      <w:r w:rsidRPr="00DB2A17">
        <w:rPr>
          <w:spacing w:val="-4"/>
          <w:sz w:val="28"/>
          <w:szCs w:val="28"/>
        </w:rPr>
        <w:t xml:space="preserve">ероприятие может считаться выполненным </w:t>
      </w:r>
      <w:r w:rsidR="007F33D1">
        <w:rPr>
          <w:spacing w:val="-4"/>
          <w:sz w:val="28"/>
          <w:szCs w:val="28"/>
        </w:rPr>
        <w:t>частично</w:t>
      </w:r>
      <w:r>
        <w:rPr>
          <w:spacing w:val="-4"/>
          <w:sz w:val="28"/>
          <w:szCs w:val="28"/>
        </w:rPr>
        <w:t xml:space="preserve">, что </w:t>
      </w:r>
      <w:r w:rsidRPr="00FD71B2">
        <w:rPr>
          <w:kern w:val="2"/>
          <w:sz w:val="28"/>
          <w:szCs w:val="28"/>
          <w:lang w:eastAsia="en-US"/>
        </w:rPr>
        <w:t>характеризует</w:t>
      </w:r>
      <w:r>
        <w:rPr>
          <w:kern w:val="2"/>
          <w:sz w:val="28"/>
          <w:szCs w:val="28"/>
          <w:lang w:eastAsia="en-US"/>
        </w:rPr>
        <w:t>ся</w:t>
      </w:r>
      <w:r w:rsidRPr="00FD71B2">
        <w:rPr>
          <w:kern w:val="2"/>
          <w:sz w:val="28"/>
          <w:szCs w:val="28"/>
          <w:lang w:eastAsia="en-US"/>
        </w:rPr>
        <w:t> </w:t>
      </w:r>
      <w:r w:rsidR="007F33D1">
        <w:rPr>
          <w:kern w:val="2"/>
          <w:sz w:val="28"/>
          <w:szCs w:val="28"/>
          <w:lang w:eastAsia="en-US"/>
        </w:rPr>
        <w:t>низким</w:t>
      </w:r>
      <w:r w:rsidRPr="00FD71B2">
        <w:rPr>
          <w:kern w:val="2"/>
          <w:sz w:val="28"/>
          <w:szCs w:val="28"/>
          <w:lang w:eastAsia="en-US"/>
        </w:rPr>
        <w:t xml:space="preserve"> уров</w:t>
      </w:r>
      <w:r>
        <w:rPr>
          <w:kern w:val="2"/>
          <w:sz w:val="28"/>
          <w:szCs w:val="28"/>
          <w:lang w:eastAsia="en-US"/>
        </w:rPr>
        <w:t>нем</w:t>
      </w:r>
      <w:r w:rsidRPr="00FD71B2">
        <w:rPr>
          <w:kern w:val="2"/>
          <w:sz w:val="28"/>
          <w:szCs w:val="28"/>
          <w:lang w:eastAsia="en-US"/>
        </w:rPr>
        <w:t xml:space="preserve">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4EAFA5CE" w14:textId="77777777" w:rsidR="007808CF" w:rsidRDefault="007808CF" w:rsidP="007808CF">
      <w:pPr>
        <w:widowControl w:val="0"/>
        <w:tabs>
          <w:tab w:val="left" w:pos="600"/>
        </w:tabs>
        <w:autoSpaceDE w:val="0"/>
        <w:autoSpaceDN w:val="0"/>
        <w:adjustRightInd w:val="0"/>
        <w:ind w:firstLine="709"/>
        <w:jc w:val="both"/>
        <w:rPr>
          <w:kern w:val="2"/>
          <w:sz w:val="28"/>
          <w:szCs w:val="28"/>
        </w:rPr>
      </w:pPr>
    </w:p>
    <w:p w14:paraId="4378BF8E" w14:textId="77777777" w:rsidR="007808CF" w:rsidRDefault="007808CF" w:rsidP="007808CF">
      <w:pPr>
        <w:widowControl w:val="0"/>
        <w:tabs>
          <w:tab w:val="left" w:pos="600"/>
        </w:tabs>
        <w:autoSpaceDE w:val="0"/>
        <w:autoSpaceDN w:val="0"/>
        <w:adjustRightInd w:val="0"/>
        <w:ind w:firstLine="709"/>
        <w:jc w:val="both"/>
        <w:rPr>
          <w:kern w:val="2"/>
          <w:sz w:val="28"/>
          <w:szCs w:val="28"/>
        </w:rPr>
      </w:pPr>
      <w:r>
        <w:rPr>
          <w:kern w:val="2"/>
          <w:sz w:val="28"/>
          <w:szCs w:val="28"/>
        </w:rPr>
        <w:t xml:space="preserve">3. </w:t>
      </w:r>
      <w:r>
        <w:rPr>
          <w:rFonts w:eastAsia="Calibri"/>
          <w:sz w:val="28"/>
          <w:szCs w:val="28"/>
        </w:rPr>
        <w:t xml:space="preserve">Бюджетная эффективность Программы </w:t>
      </w:r>
      <w:r w:rsidRPr="00FD71B2">
        <w:rPr>
          <w:sz w:val="28"/>
          <w:szCs w:val="28"/>
        </w:rPr>
        <w:t xml:space="preserve">реализации </w:t>
      </w:r>
      <w:r w:rsidRPr="00A7382C">
        <w:rPr>
          <w:sz w:val="28"/>
          <w:szCs w:val="28"/>
        </w:rPr>
        <w:t>муниципальной</w:t>
      </w:r>
      <w:r w:rsidRPr="00FD71B2">
        <w:rPr>
          <w:sz w:val="28"/>
          <w:szCs w:val="28"/>
        </w:rPr>
        <w:t xml:space="preserve"> программы </w:t>
      </w:r>
      <w:r w:rsidR="00A866E9">
        <w:rPr>
          <w:sz w:val="28"/>
          <w:szCs w:val="28"/>
        </w:rPr>
        <w:t>Веселовского</w:t>
      </w:r>
      <w:r>
        <w:rPr>
          <w:sz w:val="28"/>
          <w:szCs w:val="28"/>
        </w:rPr>
        <w:t xml:space="preserve"> сельского поселения</w:t>
      </w:r>
      <w:r w:rsidRPr="00FD71B2">
        <w:rPr>
          <w:sz w:val="28"/>
          <w:szCs w:val="28"/>
        </w:rPr>
        <w:t xml:space="preserve"> ра</w:t>
      </w:r>
      <w:r>
        <w:rPr>
          <w:sz w:val="28"/>
          <w:szCs w:val="28"/>
        </w:rPr>
        <w:t>ссчитывается:</w:t>
      </w:r>
    </w:p>
    <w:p w14:paraId="0A597DC3" w14:textId="77777777" w:rsidR="007808CF" w:rsidRDefault="007808CF" w:rsidP="007808CF">
      <w:pPr>
        <w:widowControl w:val="0"/>
        <w:tabs>
          <w:tab w:val="left" w:pos="600"/>
        </w:tabs>
        <w:autoSpaceDE w:val="0"/>
        <w:autoSpaceDN w:val="0"/>
        <w:adjustRightInd w:val="0"/>
        <w:ind w:firstLine="709"/>
        <w:jc w:val="both"/>
        <w:rPr>
          <w:kern w:val="2"/>
          <w:sz w:val="28"/>
          <w:szCs w:val="28"/>
        </w:rPr>
      </w:pPr>
    </w:p>
    <w:p w14:paraId="263A46C8" w14:textId="77777777" w:rsidR="007808CF" w:rsidRPr="00DB2A17" w:rsidRDefault="007808CF" w:rsidP="007808CF">
      <w:pPr>
        <w:shd w:val="clear" w:color="auto" w:fill="FFFFFF"/>
        <w:autoSpaceDE w:val="0"/>
        <w:autoSpaceDN w:val="0"/>
        <w:adjustRightInd w:val="0"/>
        <w:spacing w:line="235" w:lineRule="auto"/>
        <w:ind w:firstLine="709"/>
        <w:jc w:val="both"/>
      </w:pPr>
      <w:r>
        <w:rPr>
          <w:kern w:val="2"/>
          <w:sz w:val="28"/>
          <w:szCs w:val="28"/>
        </w:rPr>
        <w:t>3.1</w:t>
      </w:r>
      <w:r>
        <w:rPr>
          <w:sz w:val="28"/>
          <w:szCs w:val="28"/>
        </w:rPr>
        <w:t> </w:t>
      </w:r>
      <w:r w:rsidRPr="00FD71B2">
        <w:rPr>
          <w:sz w:val="28"/>
          <w:szCs w:val="28"/>
        </w:rPr>
        <w:t xml:space="preserve">Степень реализации основных мероприятий (далее – мероприятий), финансируемых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доля мероприятий, выполненных в полном объеме, по следующей формуле:</w:t>
      </w:r>
    </w:p>
    <w:p w14:paraId="24BA2F30" w14:textId="77777777" w:rsidR="007808CF" w:rsidRPr="00FD71B2" w:rsidRDefault="007808CF" w:rsidP="007808CF">
      <w:pPr>
        <w:shd w:val="clear" w:color="auto" w:fill="FFFFFF"/>
        <w:autoSpaceDE w:val="0"/>
        <w:autoSpaceDN w:val="0"/>
        <w:adjustRightInd w:val="0"/>
        <w:spacing w:line="235" w:lineRule="auto"/>
        <w:ind w:firstLine="709"/>
        <w:jc w:val="center"/>
        <w:rPr>
          <w:sz w:val="28"/>
          <w:szCs w:val="28"/>
        </w:rPr>
      </w:pPr>
      <w:r w:rsidRPr="00FD71B2">
        <w:rPr>
          <w:sz w:val="28"/>
          <w:szCs w:val="28"/>
        </w:rPr>
        <w:t>СРм = Мв / М,</w:t>
      </w:r>
    </w:p>
    <w:p w14:paraId="15B117B0" w14:textId="77777777" w:rsidR="007808CF" w:rsidRPr="00DB2A17" w:rsidRDefault="007808CF" w:rsidP="007808CF">
      <w:pPr>
        <w:shd w:val="clear" w:color="auto" w:fill="FFFFFF"/>
        <w:autoSpaceDE w:val="0"/>
        <w:autoSpaceDN w:val="0"/>
        <w:adjustRightInd w:val="0"/>
        <w:spacing w:line="235" w:lineRule="auto"/>
        <w:ind w:firstLine="709"/>
        <w:jc w:val="both"/>
      </w:pPr>
    </w:p>
    <w:p w14:paraId="45E666D8" w14:textId="77777777" w:rsidR="007808CF" w:rsidRDefault="007808CF" w:rsidP="007808CF">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14:paraId="3304573E" w14:textId="77777777" w:rsidR="007808CF" w:rsidRPr="00FD71B2" w:rsidRDefault="007808CF" w:rsidP="007808CF">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СРм </w:t>
      </w:r>
      <w:r>
        <w:rPr>
          <w:sz w:val="28"/>
          <w:szCs w:val="28"/>
        </w:rPr>
        <w:t>–</w:t>
      </w:r>
      <w:r w:rsidRPr="00FD71B2">
        <w:rPr>
          <w:sz w:val="28"/>
          <w:szCs w:val="28"/>
        </w:rPr>
        <w:t xml:space="preserve"> степень реализации мероприятий;</w:t>
      </w:r>
    </w:p>
    <w:p w14:paraId="4893B925" w14:textId="77777777" w:rsidR="007808CF" w:rsidRPr="00FD71B2" w:rsidRDefault="007808CF" w:rsidP="007808CF">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Мв </w:t>
      </w:r>
      <w:r>
        <w:rPr>
          <w:sz w:val="28"/>
          <w:szCs w:val="28"/>
        </w:rPr>
        <w:t>–</w:t>
      </w:r>
      <w:r w:rsidRPr="00FD71B2">
        <w:rPr>
          <w:sz w:val="28"/>
          <w:szCs w:val="28"/>
        </w:rPr>
        <w:t xml:space="preserve"> количество мероприятий, выполненных в полном объеме, из числа мероприятий, запланированных к реализации в отчетном году;</w:t>
      </w:r>
    </w:p>
    <w:p w14:paraId="66328F30" w14:textId="77777777" w:rsidR="007808CF" w:rsidRPr="00FD71B2" w:rsidRDefault="007808CF" w:rsidP="007808CF">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М </w:t>
      </w:r>
      <w:r>
        <w:rPr>
          <w:sz w:val="28"/>
          <w:szCs w:val="28"/>
        </w:rPr>
        <w:t>–</w:t>
      </w:r>
      <w:r w:rsidRPr="00FD71B2">
        <w:rPr>
          <w:sz w:val="28"/>
          <w:szCs w:val="28"/>
        </w:rPr>
        <w:t xml:space="preserve"> общее количество мероприятий, запланированных к реализации </w:t>
      </w:r>
      <w:r>
        <w:rPr>
          <w:sz w:val="28"/>
          <w:szCs w:val="28"/>
        </w:rPr>
        <w:br/>
      </w:r>
      <w:r w:rsidRPr="00FD71B2">
        <w:rPr>
          <w:sz w:val="28"/>
          <w:szCs w:val="28"/>
        </w:rPr>
        <w:t>в отчетном году.</w:t>
      </w:r>
    </w:p>
    <w:p w14:paraId="3CAC20F8" w14:textId="77777777" w:rsidR="007808CF" w:rsidRPr="00FD71B2" w:rsidRDefault="007808CF" w:rsidP="007808CF">
      <w:pPr>
        <w:shd w:val="clear" w:color="auto" w:fill="FFFFFF"/>
        <w:autoSpaceDE w:val="0"/>
        <w:autoSpaceDN w:val="0"/>
        <w:adjustRightInd w:val="0"/>
        <w:spacing w:line="235" w:lineRule="auto"/>
        <w:ind w:firstLine="709"/>
        <w:jc w:val="both"/>
        <w:rPr>
          <w:sz w:val="28"/>
          <w:szCs w:val="28"/>
        </w:rPr>
      </w:pPr>
      <w:r>
        <w:rPr>
          <w:sz w:val="28"/>
          <w:szCs w:val="28"/>
        </w:rPr>
        <w:t xml:space="preserve"> </w:t>
      </w:r>
      <w:r w:rsidRPr="00FD71B2">
        <w:rPr>
          <w:sz w:val="28"/>
          <w:szCs w:val="28"/>
        </w:rPr>
        <w:t>Мероприятие может считаться выполненным в полном объеме при достижении следующих результатов:</w:t>
      </w:r>
    </w:p>
    <w:p w14:paraId="32799F97" w14:textId="77777777" w:rsidR="007808CF" w:rsidRPr="00E64CD5" w:rsidRDefault="007808CF" w:rsidP="007808CF">
      <w:pPr>
        <w:shd w:val="clear" w:color="auto" w:fill="FFFFFF"/>
        <w:autoSpaceDE w:val="0"/>
        <w:autoSpaceDN w:val="0"/>
        <w:adjustRightInd w:val="0"/>
        <w:spacing w:line="235" w:lineRule="auto"/>
        <w:ind w:firstLine="709"/>
        <w:jc w:val="both"/>
        <w:rPr>
          <w:sz w:val="28"/>
          <w:szCs w:val="28"/>
        </w:rPr>
      </w:pPr>
      <w:r w:rsidRPr="00E64CD5">
        <w:rPr>
          <w:sz w:val="28"/>
          <w:szCs w:val="28"/>
        </w:rPr>
        <w:t xml:space="preserve">если фактически достигнутое значение показателя (индикатора) составляет 95 и </w:t>
      </w:r>
      <w:r>
        <w:rPr>
          <w:sz w:val="28"/>
          <w:szCs w:val="28"/>
        </w:rPr>
        <w:t>более</w:t>
      </w:r>
      <w:r w:rsidRPr="00E64CD5">
        <w:rPr>
          <w:sz w:val="28"/>
          <w:szCs w:val="28"/>
        </w:rPr>
        <w:t xml:space="preserve"> процентов от запланированного. В том случае, когда для описания результатов реализации основного мероприятия использу</w:t>
      </w:r>
      <w:r>
        <w:rPr>
          <w:sz w:val="28"/>
          <w:szCs w:val="28"/>
        </w:rPr>
        <w:t>ю</w:t>
      </w:r>
      <w:r w:rsidRPr="00E64CD5">
        <w:rPr>
          <w:sz w:val="28"/>
          <w:szCs w:val="28"/>
        </w:rPr>
        <w:t xml:space="preserve">тся несколько показателей (индикаторов), для оценки степени реализации основного мероприятия </w:t>
      </w:r>
      <w:r>
        <w:rPr>
          <w:sz w:val="28"/>
          <w:szCs w:val="28"/>
        </w:rPr>
        <w:t>применяется</w:t>
      </w:r>
      <w:r w:rsidRPr="00E64CD5">
        <w:rPr>
          <w:sz w:val="28"/>
          <w:szCs w:val="28"/>
        </w:rPr>
        <w:t xml:space="preserve"> среднее арифметическое значение отношений фактических значений показателей к запланированным значениям;</w:t>
      </w:r>
    </w:p>
    <w:p w14:paraId="7EEC20FE" w14:textId="77777777" w:rsidR="007808CF" w:rsidRPr="00E64CD5" w:rsidRDefault="007808CF" w:rsidP="007808CF">
      <w:pPr>
        <w:shd w:val="clear" w:color="auto" w:fill="FFFFFF"/>
        <w:autoSpaceDE w:val="0"/>
        <w:autoSpaceDN w:val="0"/>
        <w:adjustRightInd w:val="0"/>
        <w:spacing w:line="235" w:lineRule="auto"/>
        <w:ind w:firstLine="709"/>
        <w:jc w:val="both"/>
        <w:rPr>
          <w:sz w:val="28"/>
          <w:szCs w:val="28"/>
        </w:rPr>
      </w:pPr>
      <w:r w:rsidRPr="00E64CD5">
        <w:rPr>
          <w:sz w:val="28"/>
          <w:szCs w:val="28"/>
        </w:rPr>
        <w:t>если достигнут ожидаемый результат и выполнены контрольные события, относящиеся к реализации данного основного мероприятия.</w:t>
      </w:r>
    </w:p>
    <w:p w14:paraId="43BAB8DE" w14:textId="77777777" w:rsidR="007808CF" w:rsidRDefault="007808CF" w:rsidP="007808CF">
      <w:pPr>
        <w:widowControl w:val="0"/>
        <w:tabs>
          <w:tab w:val="left" w:pos="600"/>
          <w:tab w:val="left" w:pos="3560"/>
          <w:tab w:val="left" w:pos="3813"/>
        </w:tabs>
        <w:autoSpaceDE w:val="0"/>
        <w:autoSpaceDN w:val="0"/>
        <w:adjustRightInd w:val="0"/>
        <w:ind w:firstLine="709"/>
        <w:jc w:val="both"/>
        <w:rPr>
          <w:sz w:val="28"/>
          <w:szCs w:val="28"/>
        </w:rPr>
      </w:pPr>
      <w:r>
        <w:rPr>
          <w:sz w:val="28"/>
          <w:szCs w:val="28"/>
        </w:rPr>
        <w:t xml:space="preserve">             </w:t>
      </w:r>
    </w:p>
    <w:p w14:paraId="6D52FB95" w14:textId="77777777" w:rsidR="007808CF" w:rsidRDefault="007808CF" w:rsidP="007808CF">
      <w:pPr>
        <w:widowControl w:val="0"/>
        <w:tabs>
          <w:tab w:val="left" w:pos="600"/>
          <w:tab w:val="left" w:pos="3560"/>
          <w:tab w:val="left" w:pos="3813"/>
        </w:tabs>
        <w:autoSpaceDE w:val="0"/>
        <w:autoSpaceDN w:val="0"/>
        <w:adjustRightInd w:val="0"/>
        <w:ind w:firstLine="709"/>
        <w:jc w:val="both"/>
        <w:rPr>
          <w:sz w:val="28"/>
          <w:szCs w:val="28"/>
        </w:rPr>
      </w:pPr>
    </w:p>
    <w:p w14:paraId="238A624A" w14:textId="77777777" w:rsidR="007808CF" w:rsidRDefault="007808CF" w:rsidP="007808CF">
      <w:pPr>
        <w:widowControl w:val="0"/>
        <w:tabs>
          <w:tab w:val="left" w:pos="600"/>
          <w:tab w:val="left" w:pos="3560"/>
          <w:tab w:val="left" w:pos="3813"/>
        </w:tabs>
        <w:autoSpaceDE w:val="0"/>
        <w:autoSpaceDN w:val="0"/>
        <w:adjustRightInd w:val="0"/>
        <w:ind w:firstLine="709"/>
        <w:jc w:val="both"/>
        <w:rPr>
          <w:sz w:val="28"/>
          <w:szCs w:val="28"/>
        </w:rPr>
      </w:pPr>
      <w:r>
        <w:rPr>
          <w:sz w:val="28"/>
          <w:szCs w:val="28"/>
        </w:rPr>
        <w:tab/>
      </w:r>
      <w:r w:rsidR="00245383">
        <w:rPr>
          <w:sz w:val="28"/>
          <w:szCs w:val="28"/>
        </w:rPr>
        <w:t>2</w:t>
      </w:r>
    </w:p>
    <w:p w14:paraId="0EE97EBD" w14:textId="77777777" w:rsidR="007808CF" w:rsidRDefault="007808CF" w:rsidP="007808CF">
      <w:pPr>
        <w:widowControl w:val="0"/>
        <w:tabs>
          <w:tab w:val="left" w:pos="600"/>
          <w:tab w:val="left" w:pos="3560"/>
        </w:tabs>
        <w:autoSpaceDE w:val="0"/>
        <w:autoSpaceDN w:val="0"/>
        <w:adjustRightInd w:val="0"/>
        <w:ind w:firstLine="709"/>
        <w:jc w:val="both"/>
        <w:rPr>
          <w:kern w:val="2"/>
          <w:sz w:val="28"/>
          <w:szCs w:val="28"/>
        </w:rPr>
      </w:pPr>
      <w:r>
        <w:rPr>
          <w:sz w:val="28"/>
          <w:szCs w:val="28"/>
        </w:rPr>
        <w:t xml:space="preserve">                          </w:t>
      </w:r>
      <w:r w:rsidRPr="00FD71B2">
        <w:rPr>
          <w:sz w:val="28"/>
          <w:szCs w:val="28"/>
        </w:rPr>
        <w:t>СРм</w:t>
      </w:r>
      <w:r>
        <w:rPr>
          <w:sz w:val="28"/>
          <w:szCs w:val="28"/>
        </w:rPr>
        <w:t xml:space="preserve"> =</w:t>
      </w:r>
      <w:r>
        <w:rPr>
          <w:sz w:val="28"/>
          <w:szCs w:val="28"/>
        </w:rPr>
        <w:tab/>
        <w:t xml:space="preserve">____ = </w:t>
      </w:r>
      <w:r w:rsidR="00245383">
        <w:rPr>
          <w:sz w:val="28"/>
          <w:szCs w:val="28"/>
        </w:rPr>
        <w:t>0,5</w:t>
      </w:r>
    </w:p>
    <w:p w14:paraId="2EAFC193" w14:textId="77777777" w:rsidR="007808CF" w:rsidRPr="00C6150E" w:rsidRDefault="007808CF" w:rsidP="007808CF">
      <w:pPr>
        <w:widowControl w:val="0"/>
        <w:tabs>
          <w:tab w:val="left" w:pos="3560"/>
        </w:tabs>
        <w:autoSpaceDE w:val="0"/>
        <w:autoSpaceDN w:val="0"/>
        <w:adjustRightInd w:val="0"/>
        <w:ind w:firstLine="720"/>
        <w:jc w:val="both"/>
        <w:outlineLvl w:val="1"/>
        <w:rPr>
          <w:sz w:val="16"/>
          <w:szCs w:val="16"/>
        </w:rPr>
      </w:pPr>
      <w:r>
        <w:rPr>
          <w:sz w:val="16"/>
          <w:szCs w:val="16"/>
        </w:rPr>
        <w:tab/>
      </w:r>
    </w:p>
    <w:p w14:paraId="27A1DEA0" w14:textId="77777777" w:rsidR="007808CF" w:rsidRDefault="007808CF" w:rsidP="007808CF">
      <w:pPr>
        <w:widowControl w:val="0"/>
        <w:tabs>
          <w:tab w:val="left" w:pos="3560"/>
        </w:tabs>
        <w:autoSpaceDE w:val="0"/>
        <w:autoSpaceDN w:val="0"/>
        <w:adjustRightInd w:val="0"/>
        <w:ind w:firstLine="720"/>
        <w:jc w:val="both"/>
        <w:outlineLvl w:val="1"/>
        <w:rPr>
          <w:sz w:val="28"/>
          <w:szCs w:val="28"/>
        </w:rPr>
      </w:pPr>
      <w:r>
        <w:rPr>
          <w:sz w:val="28"/>
          <w:szCs w:val="28"/>
        </w:rPr>
        <w:tab/>
      </w:r>
      <w:r w:rsidR="00245383">
        <w:rPr>
          <w:sz w:val="28"/>
          <w:szCs w:val="28"/>
        </w:rPr>
        <w:t>4</w:t>
      </w:r>
    </w:p>
    <w:p w14:paraId="07E658C6" w14:textId="77777777" w:rsidR="007808CF" w:rsidRDefault="007808CF" w:rsidP="007808CF">
      <w:pPr>
        <w:widowControl w:val="0"/>
        <w:autoSpaceDE w:val="0"/>
        <w:autoSpaceDN w:val="0"/>
        <w:adjustRightInd w:val="0"/>
        <w:ind w:firstLine="720"/>
        <w:jc w:val="both"/>
        <w:outlineLvl w:val="1"/>
        <w:rPr>
          <w:sz w:val="28"/>
          <w:szCs w:val="28"/>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 м</w:t>
      </w:r>
      <w:r w:rsidRPr="00FD71B2">
        <w:rPr>
          <w:sz w:val="28"/>
          <w:szCs w:val="28"/>
        </w:rPr>
        <w:t xml:space="preserve">ероприятие может считаться выполненным </w:t>
      </w:r>
      <w:r w:rsidR="007F33D1">
        <w:rPr>
          <w:sz w:val="28"/>
          <w:szCs w:val="28"/>
        </w:rPr>
        <w:t>частично</w:t>
      </w:r>
      <w:r>
        <w:rPr>
          <w:sz w:val="28"/>
          <w:szCs w:val="28"/>
        </w:rPr>
        <w:t>.</w:t>
      </w:r>
    </w:p>
    <w:p w14:paraId="2AE863B2" w14:textId="77777777" w:rsidR="007808CF" w:rsidRPr="00FD71B2" w:rsidRDefault="007808CF" w:rsidP="007808CF">
      <w:pPr>
        <w:shd w:val="clear" w:color="auto" w:fill="FFFFFF"/>
        <w:autoSpaceDE w:val="0"/>
        <w:autoSpaceDN w:val="0"/>
        <w:adjustRightInd w:val="0"/>
        <w:spacing w:line="235" w:lineRule="auto"/>
        <w:ind w:firstLine="709"/>
        <w:jc w:val="both"/>
        <w:rPr>
          <w:sz w:val="28"/>
          <w:szCs w:val="28"/>
        </w:rPr>
      </w:pPr>
      <w:r>
        <w:rPr>
          <w:sz w:val="28"/>
          <w:szCs w:val="28"/>
        </w:rPr>
        <w:t>3.2 </w:t>
      </w:r>
      <w:r w:rsidRPr="00FD71B2">
        <w:rPr>
          <w:sz w:val="28"/>
          <w:szCs w:val="28"/>
        </w:rPr>
        <w:t xml:space="preserve">Степень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отношение фактически произведенных в отчетном году бюджетных расходов на реализацию </w:t>
      </w:r>
      <w:r>
        <w:rPr>
          <w:sz w:val="28"/>
          <w:szCs w:val="28"/>
        </w:rPr>
        <w:t>муниципальной</w:t>
      </w:r>
      <w:r w:rsidRPr="00FD71B2">
        <w:rPr>
          <w:sz w:val="28"/>
          <w:szCs w:val="28"/>
        </w:rPr>
        <w:t xml:space="preserve"> программы к их плановым значениям по следующей формуле:</w:t>
      </w:r>
    </w:p>
    <w:p w14:paraId="30456D3F" w14:textId="77777777" w:rsidR="007808CF" w:rsidRPr="00DB2A17" w:rsidRDefault="007808CF" w:rsidP="007808CF">
      <w:pPr>
        <w:shd w:val="clear" w:color="auto" w:fill="FFFFFF"/>
        <w:autoSpaceDE w:val="0"/>
        <w:autoSpaceDN w:val="0"/>
        <w:adjustRightInd w:val="0"/>
        <w:spacing w:line="235" w:lineRule="auto"/>
        <w:ind w:firstLine="709"/>
        <w:jc w:val="both"/>
      </w:pPr>
    </w:p>
    <w:p w14:paraId="727CCB99" w14:textId="77777777" w:rsidR="007808CF" w:rsidRDefault="007808CF" w:rsidP="007808CF">
      <w:pPr>
        <w:shd w:val="clear" w:color="auto" w:fill="FFFFFF"/>
        <w:autoSpaceDE w:val="0"/>
        <w:autoSpaceDN w:val="0"/>
        <w:adjustRightInd w:val="0"/>
        <w:spacing w:after="120" w:line="235" w:lineRule="auto"/>
        <w:ind w:firstLine="709"/>
        <w:jc w:val="center"/>
        <w:rPr>
          <w:sz w:val="28"/>
          <w:szCs w:val="28"/>
        </w:rPr>
      </w:pPr>
      <w:r w:rsidRPr="00FD71B2">
        <w:rPr>
          <w:sz w:val="28"/>
          <w:szCs w:val="28"/>
        </w:rPr>
        <w:t>ССуз = Зф / Зп,</w:t>
      </w:r>
    </w:p>
    <w:p w14:paraId="389B91E3" w14:textId="77777777" w:rsidR="007808CF" w:rsidRPr="00DB2A17" w:rsidRDefault="007808CF" w:rsidP="007808CF">
      <w:pPr>
        <w:shd w:val="clear" w:color="auto" w:fill="FFFFFF"/>
        <w:autoSpaceDE w:val="0"/>
        <w:autoSpaceDN w:val="0"/>
        <w:adjustRightInd w:val="0"/>
        <w:spacing w:line="235" w:lineRule="auto"/>
        <w:ind w:firstLine="709"/>
        <w:jc w:val="center"/>
      </w:pPr>
    </w:p>
    <w:p w14:paraId="43387B1F" w14:textId="77777777" w:rsidR="007808CF" w:rsidRDefault="007808CF" w:rsidP="007808CF">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14:paraId="68D81CF1" w14:textId="77777777" w:rsidR="007808CF" w:rsidRPr="00FD71B2" w:rsidRDefault="007808CF" w:rsidP="007808CF">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ССуз </w:t>
      </w:r>
      <w:r>
        <w:rPr>
          <w:sz w:val="28"/>
          <w:szCs w:val="28"/>
        </w:rPr>
        <w:t>–</w:t>
      </w:r>
      <w:r w:rsidRPr="00FD71B2">
        <w:rPr>
          <w:sz w:val="28"/>
          <w:szCs w:val="28"/>
        </w:rPr>
        <w:t xml:space="preserve"> степень соответствия запланированному уровню расходов;</w:t>
      </w:r>
    </w:p>
    <w:p w14:paraId="45DB2ABC" w14:textId="77777777" w:rsidR="007808CF" w:rsidRPr="00FD71B2" w:rsidRDefault="007808CF" w:rsidP="007808CF">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Зф </w:t>
      </w:r>
      <w:r>
        <w:rPr>
          <w:sz w:val="28"/>
          <w:szCs w:val="28"/>
        </w:rPr>
        <w:t>–</w:t>
      </w:r>
      <w:r w:rsidRPr="00FD71B2">
        <w:rPr>
          <w:sz w:val="28"/>
          <w:szCs w:val="28"/>
        </w:rPr>
        <w:t xml:space="preserve"> фактические бюджетные расходы на реализацию </w:t>
      </w:r>
      <w:r>
        <w:rPr>
          <w:sz w:val="28"/>
          <w:szCs w:val="28"/>
        </w:rPr>
        <w:t>муниципальной</w:t>
      </w:r>
      <w:r w:rsidRPr="00FD71B2">
        <w:rPr>
          <w:sz w:val="28"/>
          <w:szCs w:val="28"/>
        </w:rPr>
        <w:t xml:space="preserve"> программы в отчетном году;</w:t>
      </w:r>
    </w:p>
    <w:p w14:paraId="04033854" w14:textId="77777777" w:rsidR="007808CF" w:rsidRPr="00FD71B2" w:rsidRDefault="007808CF" w:rsidP="007808CF">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Зп – плановые бюджетные ассигнования на реализацию </w:t>
      </w:r>
      <w:r>
        <w:rPr>
          <w:sz w:val="28"/>
          <w:szCs w:val="28"/>
        </w:rPr>
        <w:t>муниципальной</w:t>
      </w:r>
      <w:r w:rsidRPr="00FD71B2">
        <w:rPr>
          <w:sz w:val="28"/>
          <w:szCs w:val="28"/>
        </w:rPr>
        <w:t xml:space="preserve">  программы в отчетном году.</w:t>
      </w:r>
    </w:p>
    <w:p w14:paraId="0A94B3AE" w14:textId="77777777" w:rsidR="007808CF" w:rsidRDefault="007808CF" w:rsidP="007808CF">
      <w:pPr>
        <w:widowControl w:val="0"/>
        <w:tabs>
          <w:tab w:val="left" w:pos="3427"/>
          <w:tab w:val="left" w:pos="4893"/>
        </w:tabs>
        <w:autoSpaceDE w:val="0"/>
        <w:autoSpaceDN w:val="0"/>
        <w:adjustRightInd w:val="0"/>
        <w:ind w:firstLine="720"/>
        <w:jc w:val="both"/>
        <w:outlineLvl w:val="1"/>
        <w:rPr>
          <w:sz w:val="28"/>
          <w:szCs w:val="28"/>
        </w:rPr>
      </w:pPr>
      <w:r>
        <w:rPr>
          <w:sz w:val="28"/>
          <w:szCs w:val="28"/>
        </w:rPr>
        <w:tab/>
      </w:r>
      <w:r>
        <w:rPr>
          <w:sz w:val="28"/>
          <w:szCs w:val="28"/>
        </w:rPr>
        <w:tab/>
      </w:r>
      <w:r w:rsidR="00A168D3" w:rsidRPr="00FD71B2">
        <w:rPr>
          <w:sz w:val="28"/>
          <w:szCs w:val="28"/>
        </w:rPr>
        <w:t>Зф</w:t>
      </w:r>
    </w:p>
    <w:p w14:paraId="05BDC06E" w14:textId="77777777" w:rsidR="007808CF" w:rsidRDefault="007808CF" w:rsidP="007808CF">
      <w:pPr>
        <w:widowControl w:val="0"/>
        <w:tabs>
          <w:tab w:val="left" w:pos="3427"/>
          <w:tab w:val="left" w:pos="6827"/>
        </w:tabs>
        <w:autoSpaceDE w:val="0"/>
        <w:autoSpaceDN w:val="0"/>
        <w:adjustRightInd w:val="0"/>
        <w:ind w:firstLine="720"/>
        <w:jc w:val="both"/>
        <w:outlineLvl w:val="1"/>
        <w:rPr>
          <w:sz w:val="28"/>
          <w:szCs w:val="28"/>
        </w:rPr>
      </w:pPr>
      <w:r>
        <w:rPr>
          <w:sz w:val="28"/>
          <w:szCs w:val="28"/>
        </w:rPr>
        <w:t xml:space="preserve">                                    </w:t>
      </w:r>
      <w:r w:rsidRPr="00FD71B2">
        <w:rPr>
          <w:sz w:val="28"/>
          <w:szCs w:val="28"/>
        </w:rPr>
        <w:t>ССуз =</w:t>
      </w:r>
      <w:r>
        <w:rPr>
          <w:sz w:val="28"/>
          <w:szCs w:val="28"/>
        </w:rPr>
        <w:t xml:space="preserve"> ______________</w:t>
      </w:r>
      <w:r>
        <w:rPr>
          <w:sz w:val="28"/>
          <w:szCs w:val="28"/>
        </w:rPr>
        <w:tab/>
        <w:t xml:space="preserve">= 0, </w:t>
      </w:r>
      <w:r w:rsidR="007F33D1">
        <w:rPr>
          <w:sz w:val="28"/>
          <w:szCs w:val="28"/>
        </w:rPr>
        <w:t>653</w:t>
      </w:r>
    </w:p>
    <w:p w14:paraId="5B8BE180" w14:textId="77777777" w:rsidR="007808CF" w:rsidRDefault="007808CF" w:rsidP="00A168D3">
      <w:pPr>
        <w:widowControl w:val="0"/>
        <w:tabs>
          <w:tab w:val="left" w:pos="4587"/>
          <w:tab w:val="left" w:pos="5373"/>
        </w:tabs>
        <w:autoSpaceDE w:val="0"/>
        <w:autoSpaceDN w:val="0"/>
        <w:adjustRightInd w:val="0"/>
        <w:ind w:firstLine="720"/>
        <w:jc w:val="both"/>
        <w:outlineLvl w:val="1"/>
        <w:rPr>
          <w:sz w:val="28"/>
          <w:szCs w:val="28"/>
        </w:rPr>
      </w:pPr>
      <w:r>
        <w:rPr>
          <w:sz w:val="28"/>
          <w:szCs w:val="28"/>
        </w:rPr>
        <w:tab/>
        <w:t xml:space="preserve">     </w:t>
      </w:r>
      <w:r w:rsidR="00A168D3" w:rsidRPr="00FD71B2">
        <w:rPr>
          <w:sz w:val="28"/>
          <w:szCs w:val="28"/>
        </w:rPr>
        <w:t>Зп,</w:t>
      </w:r>
    </w:p>
    <w:p w14:paraId="2056C56B" w14:textId="77777777" w:rsidR="007808CF" w:rsidRDefault="007808CF" w:rsidP="007808CF">
      <w:pPr>
        <w:shd w:val="clear" w:color="auto" w:fill="FFFFFF"/>
        <w:autoSpaceDE w:val="0"/>
        <w:autoSpaceDN w:val="0"/>
        <w:adjustRightInd w:val="0"/>
        <w:spacing w:line="235" w:lineRule="auto"/>
        <w:ind w:firstLine="709"/>
        <w:jc w:val="both"/>
        <w:rPr>
          <w:sz w:val="28"/>
          <w:szCs w:val="28"/>
        </w:rPr>
      </w:pPr>
      <w:r>
        <w:rPr>
          <w:sz w:val="28"/>
          <w:szCs w:val="28"/>
        </w:rPr>
        <w:t>3</w:t>
      </w:r>
      <w:r w:rsidRPr="00DB2A17">
        <w:rPr>
          <w:sz w:val="28"/>
          <w:szCs w:val="28"/>
        </w:rPr>
        <w:t>.</w:t>
      </w:r>
      <w:r>
        <w:rPr>
          <w:sz w:val="28"/>
          <w:szCs w:val="28"/>
        </w:rPr>
        <w:t>3</w:t>
      </w:r>
      <w:r w:rsidRPr="00DB2A17">
        <w:rPr>
          <w:sz w:val="28"/>
          <w:szCs w:val="28"/>
        </w:rPr>
        <w:t>.</w:t>
      </w:r>
      <w:r>
        <w:rPr>
          <w:sz w:val="28"/>
          <w:szCs w:val="28"/>
        </w:rPr>
        <w:t> </w:t>
      </w:r>
      <w:r w:rsidRPr="00DB2A17">
        <w:rPr>
          <w:sz w:val="28"/>
          <w:szCs w:val="28"/>
        </w:rPr>
        <w:t xml:space="preserve">Эффективность использования средств </w:t>
      </w:r>
      <w:r>
        <w:rPr>
          <w:sz w:val="28"/>
          <w:szCs w:val="28"/>
        </w:rPr>
        <w:t>местного</w:t>
      </w:r>
      <w:r w:rsidRPr="00DB2A17">
        <w:rPr>
          <w:sz w:val="28"/>
          <w:szCs w:val="28"/>
        </w:rPr>
        <w:t xml:space="preserve"> бюджета рассчитывается</w:t>
      </w:r>
      <w:r w:rsidRPr="00FD71B2">
        <w:rPr>
          <w:sz w:val="28"/>
          <w:szCs w:val="28"/>
        </w:rPr>
        <w:t xml:space="preserve"> как отношение степени реализации мероприятий к степени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по следующей формуле:</w:t>
      </w:r>
    </w:p>
    <w:p w14:paraId="3BE04C26" w14:textId="77777777" w:rsidR="007808CF" w:rsidRDefault="007808CF" w:rsidP="007808CF">
      <w:pPr>
        <w:shd w:val="clear" w:color="auto" w:fill="FFFFFF"/>
        <w:autoSpaceDE w:val="0"/>
        <w:autoSpaceDN w:val="0"/>
        <w:adjustRightInd w:val="0"/>
        <w:ind w:firstLine="709"/>
        <w:jc w:val="center"/>
        <w:rPr>
          <w:sz w:val="28"/>
          <w:szCs w:val="28"/>
        </w:rPr>
      </w:pPr>
      <w:r w:rsidRPr="009629AC">
        <w:rPr>
          <w:noProof/>
          <w:sz w:val="28"/>
          <w:szCs w:val="28"/>
        </w:rPr>
        <w:pict>
          <v:shape id="Рисунок 5" o:spid="_x0000_i1026" type="#_x0000_t75" style="width:122.95pt;height:26.5pt;visibility:visible">
            <v:imagedata r:id="rId10" o:title=""/>
          </v:shape>
        </w:pict>
      </w:r>
    </w:p>
    <w:p w14:paraId="26D62313" w14:textId="77777777" w:rsidR="007808CF" w:rsidRPr="00DB2A17" w:rsidRDefault="007808CF" w:rsidP="007808CF">
      <w:pPr>
        <w:shd w:val="clear" w:color="auto" w:fill="FFFFFF"/>
        <w:autoSpaceDE w:val="0"/>
        <w:autoSpaceDN w:val="0"/>
        <w:adjustRightInd w:val="0"/>
        <w:ind w:firstLine="709"/>
        <w:jc w:val="center"/>
        <w:rPr>
          <w:sz w:val="16"/>
          <w:szCs w:val="16"/>
        </w:rPr>
      </w:pPr>
    </w:p>
    <w:p w14:paraId="000C5E82" w14:textId="77777777" w:rsidR="007808CF" w:rsidRDefault="007808CF" w:rsidP="007808CF">
      <w:pPr>
        <w:shd w:val="clear" w:color="auto" w:fill="FFFFFF"/>
        <w:autoSpaceDE w:val="0"/>
        <w:autoSpaceDN w:val="0"/>
        <w:adjustRightInd w:val="0"/>
        <w:ind w:firstLine="709"/>
        <w:jc w:val="both"/>
        <w:rPr>
          <w:sz w:val="28"/>
          <w:szCs w:val="28"/>
        </w:rPr>
      </w:pPr>
      <w:r w:rsidRPr="00FD71B2">
        <w:rPr>
          <w:sz w:val="28"/>
          <w:szCs w:val="28"/>
        </w:rPr>
        <w:t>где:</w:t>
      </w:r>
    </w:p>
    <w:p w14:paraId="75924317" w14:textId="77777777" w:rsidR="007808CF" w:rsidRPr="00FD71B2" w:rsidRDefault="007808CF" w:rsidP="007808CF">
      <w:pPr>
        <w:shd w:val="clear" w:color="auto" w:fill="FFFFFF"/>
        <w:autoSpaceDE w:val="0"/>
        <w:autoSpaceDN w:val="0"/>
        <w:adjustRightInd w:val="0"/>
        <w:ind w:firstLine="709"/>
        <w:jc w:val="both"/>
        <w:rPr>
          <w:sz w:val="28"/>
          <w:szCs w:val="28"/>
        </w:rPr>
      </w:pPr>
      <w:r w:rsidRPr="009629AC">
        <w:rPr>
          <w:noProof/>
          <w:position w:val="-12"/>
          <w:sz w:val="28"/>
          <w:szCs w:val="28"/>
        </w:rPr>
        <w:pict>
          <v:shape id="Рисунок 4" o:spid="_x0000_i1027" type="#_x0000_t75" style="width:26.5pt;height:25.8pt;visibility:visible">
            <v:imagedata r:id="rId11" o:title=""/>
          </v:shape>
        </w:pict>
      </w:r>
      <w:r w:rsidRPr="00FD71B2">
        <w:rPr>
          <w:sz w:val="28"/>
          <w:szCs w:val="28"/>
        </w:rPr>
        <w:t xml:space="preserve"> </w:t>
      </w:r>
      <w:r>
        <w:rPr>
          <w:sz w:val="28"/>
          <w:szCs w:val="28"/>
        </w:rPr>
        <w:t>–</w:t>
      </w:r>
      <w:r w:rsidRPr="00FD71B2">
        <w:rPr>
          <w:sz w:val="28"/>
          <w:szCs w:val="28"/>
        </w:rPr>
        <w:t xml:space="preserve"> эффективность использования финансовых ресурсов на реализацию программы;</w:t>
      </w:r>
    </w:p>
    <w:p w14:paraId="0724CD76" w14:textId="77777777" w:rsidR="007808CF" w:rsidRPr="00FD71B2" w:rsidRDefault="007808CF" w:rsidP="007808CF">
      <w:pPr>
        <w:shd w:val="clear" w:color="auto" w:fill="FFFFFF"/>
        <w:autoSpaceDE w:val="0"/>
        <w:autoSpaceDN w:val="0"/>
        <w:adjustRightInd w:val="0"/>
        <w:ind w:firstLine="709"/>
        <w:jc w:val="both"/>
        <w:rPr>
          <w:sz w:val="28"/>
          <w:szCs w:val="28"/>
        </w:rPr>
      </w:pPr>
      <w:r w:rsidRPr="009629AC">
        <w:rPr>
          <w:noProof/>
          <w:position w:val="-10"/>
          <w:sz w:val="28"/>
          <w:szCs w:val="28"/>
        </w:rPr>
        <w:pict>
          <v:shape id="Рисунок 3" o:spid="_x0000_i1028" type="#_x0000_t75" style="width:33.3pt;height:23.75pt;visibility:visible">
            <v:imagedata r:id="rId12" o:title=""/>
          </v:shape>
        </w:pict>
      </w:r>
      <w:r w:rsidRPr="00FD71B2">
        <w:rPr>
          <w:sz w:val="28"/>
          <w:szCs w:val="28"/>
        </w:rPr>
        <w:t xml:space="preserve"> </w:t>
      </w:r>
      <w:r>
        <w:rPr>
          <w:sz w:val="28"/>
          <w:szCs w:val="28"/>
        </w:rPr>
        <w:t>–</w:t>
      </w:r>
      <w:r w:rsidRPr="00FD71B2">
        <w:rPr>
          <w:sz w:val="28"/>
          <w:szCs w:val="28"/>
        </w:rPr>
        <w:t xml:space="preserve"> степень реализации всех мероприятий программы;</w:t>
      </w:r>
    </w:p>
    <w:p w14:paraId="29EACB9C" w14:textId="77777777" w:rsidR="007808CF" w:rsidRPr="00FD71B2" w:rsidRDefault="007808CF" w:rsidP="007808CF">
      <w:pPr>
        <w:shd w:val="clear" w:color="auto" w:fill="FFFFFF"/>
        <w:autoSpaceDE w:val="0"/>
        <w:autoSpaceDN w:val="0"/>
        <w:adjustRightInd w:val="0"/>
        <w:ind w:firstLine="709"/>
        <w:jc w:val="both"/>
        <w:rPr>
          <w:sz w:val="28"/>
          <w:szCs w:val="28"/>
        </w:rPr>
      </w:pPr>
      <w:r w:rsidRPr="009629AC">
        <w:rPr>
          <w:noProof/>
          <w:position w:val="-14"/>
          <w:sz w:val="28"/>
          <w:szCs w:val="28"/>
        </w:rPr>
        <w:pict>
          <v:shape id="Рисунок 2" o:spid="_x0000_i1029" type="#_x0000_t75" style="width:38.05pt;height:26.5pt;visibility:visible">
            <v:imagedata r:id="rId13" o:title=""/>
          </v:shape>
        </w:pict>
      </w:r>
      <w:r w:rsidRPr="00FD71B2">
        <w:rPr>
          <w:sz w:val="28"/>
          <w:szCs w:val="28"/>
        </w:rPr>
        <w:t xml:space="preserve"> </w:t>
      </w:r>
      <w:r>
        <w:rPr>
          <w:sz w:val="28"/>
          <w:szCs w:val="28"/>
        </w:rPr>
        <w:t>–</w:t>
      </w:r>
      <w:r w:rsidRPr="00FD71B2">
        <w:rPr>
          <w:sz w:val="28"/>
          <w:szCs w:val="28"/>
        </w:rPr>
        <w:t xml:space="preserve"> степень соответствия запланированному уровню расходов </w:t>
      </w:r>
      <w:r>
        <w:rPr>
          <w:sz w:val="28"/>
          <w:szCs w:val="28"/>
        </w:rPr>
        <w:br/>
      </w:r>
      <w:r w:rsidRPr="00FD71B2">
        <w:rPr>
          <w:sz w:val="28"/>
          <w:szCs w:val="28"/>
        </w:rPr>
        <w:t xml:space="preserve">из </w:t>
      </w:r>
      <w:r>
        <w:rPr>
          <w:sz w:val="28"/>
          <w:szCs w:val="28"/>
        </w:rPr>
        <w:t>местного</w:t>
      </w:r>
      <w:r w:rsidRPr="00FD71B2">
        <w:rPr>
          <w:sz w:val="28"/>
          <w:szCs w:val="28"/>
        </w:rPr>
        <w:t xml:space="preserve"> бюджета.</w:t>
      </w:r>
    </w:p>
    <w:p w14:paraId="2F91EBCD" w14:textId="77777777" w:rsidR="007808CF" w:rsidRPr="00FD71B2" w:rsidRDefault="007808CF" w:rsidP="007808CF">
      <w:pPr>
        <w:shd w:val="clear" w:color="auto" w:fill="FFFFFF"/>
        <w:autoSpaceDE w:val="0"/>
        <w:autoSpaceDN w:val="0"/>
        <w:adjustRightInd w:val="0"/>
        <w:ind w:firstLine="709"/>
        <w:jc w:val="both"/>
        <w:rPr>
          <w:sz w:val="28"/>
          <w:szCs w:val="28"/>
        </w:rPr>
      </w:pPr>
      <w:r w:rsidRPr="00FD71B2">
        <w:rPr>
          <w:sz w:val="28"/>
          <w:szCs w:val="28"/>
        </w:rPr>
        <w:t>Бюджетная эффективность реализации программы признается:</w:t>
      </w:r>
    </w:p>
    <w:p w14:paraId="0C0FDFEF" w14:textId="77777777" w:rsidR="007808CF" w:rsidRPr="00FD71B2" w:rsidRDefault="007808CF" w:rsidP="007808CF">
      <w:pPr>
        <w:shd w:val="clear" w:color="auto" w:fill="FFFFFF"/>
        <w:autoSpaceDE w:val="0"/>
        <w:autoSpaceDN w:val="0"/>
        <w:adjustRightInd w:val="0"/>
        <w:ind w:firstLine="709"/>
        <w:jc w:val="both"/>
        <w:rPr>
          <w:sz w:val="28"/>
          <w:szCs w:val="28"/>
        </w:rPr>
      </w:pPr>
      <w:r w:rsidRPr="00FD71B2">
        <w:rPr>
          <w:sz w:val="28"/>
          <w:szCs w:val="28"/>
        </w:rPr>
        <w:t>высокой, в случае если значение Э</w:t>
      </w:r>
      <w:r w:rsidRPr="00FD71B2">
        <w:rPr>
          <w:sz w:val="28"/>
          <w:szCs w:val="28"/>
          <w:vertAlign w:val="subscript"/>
        </w:rPr>
        <w:t xml:space="preserve">ис  </w:t>
      </w:r>
      <w:r w:rsidRPr="00FD71B2">
        <w:rPr>
          <w:sz w:val="28"/>
          <w:szCs w:val="28"/>
        </w:rPr>
        <w:t xml:space="preserve">составляет 0,95 и </w:t>
      </w:r>
      <w:r>
        <w:rPr>
          <w:sz w:val="28"/>
          <w:szCs w:val="28"/>
        </w:rPr>
        <w:t>более</w:t>
      </w:r>
      <w:r w:rsidRPr="00FD71B2">
        <w:rPr>
          <w:sz w:val="28"/>
          <w:szCs w:val="28"/>
        </w:rPr>
        <w:t>;</w:t>
      </w:r>
    </w:p>
    <w:p w14:paraId="580E79BD" w14:textId="77777777" w:rsidR="007808CF" w:rsidRPr="00FD71B2" w:rsidRDefault="007808CF" w:rsidP="007808CF">
      <w:pPr>
        <w:shd w:val="clear" w:color="auto" w:fill="FFFFFF"/>
        <w:autoSpaceDE w:val="0"/>
        <w:autoSpaceDN w:val="0"/>
        <w:adjustRightInd w:val="0"/>
        <w:ind w:firstLine="709"/>
        <w:jc w:val="both"/>
        <w:rPr>
          <w:sz w:val="28"/>
          <w:szCs w:val="28"/>
        </w:rPr>
      </w:pPr>
      <w:r w:rsidRPr="00FD71B2">
        <w:rPr>
          <w:sz w:val="28"/>
          <w:szCs w:val="28"/>
        </w:rPr>
        <w:t>удовлетворительной, в случае если значение Э</w:t>
      </w:r>
      <w:r w:rsidRPr="00FD71B2">
        <w:rPr>
          <w:sz w:val="28"/>
          <w:szCs w:val="28"/>
          <w:vertAlign w:val="subscript"/>
        </w:rPr>
        <w:t>ис</w:t>
      </w:r>
      <w:r w:rsidRPr="00FD71B2">
        <w:rPr>
          <w:sz w:val="28"/>
          <w:szCs w:val="28"/>
        </w:rPr>
        <w:t xml:space="preserve"> составляет от 0,75 до 0,95;</w:t>
      </w:r>
    </w:p>
    <w:p w14:paraId="3E611E0E" w14:textId="77777777" w:rsidR="007808CF" w:rsidRPr="00FD71B2" w:rsidRDefault="007808CF" w:rsidP="007808CF">
      <w:pPr>
        <w:shd w:val="clear" w:color="auto" w:fill="FFFFFF"/>
        <w:autoSpaceDE w:val="0"/>
        <w:autoSpaceDN w:val="0"/>
        <w:adjustRightInd w:val="0"/>
        <w:ind w:firstLine="709"/>
        <w:jc w:val="both"/>
        <w:rPr>
          <w:sz w:val="28"/>
          <w:szCs w:val="28"/>
        </w:rPr>
      </w:pPr>
      <w:r w:rsidRPr="00FD71B2">
        <w:rPr>
          <w:sz w:val="28"/>
          <w:szCs w:val="28"/>
        </w:rPr>
        <w:t>низкой, в случае если значение Э</w:t>
      </w:r>
      <w:r w:rsidRPr="00FD71B2">
        <w:rPr>
          <w:sz w:val="28"/>
          <w:szCs w:val="28"/>
          <w:vertAlign w:val="subscript"/>
        </w:rPr>
        <w:t>ис</w:t>
      </w:r>
      <w:r w:rsidRPr="00FD71B2">
        <w:rPr>
          <w:sz w:val="28"/>
          <w:szCs w:val="28"/>
        </w:rPr>
        <w:t xml:space="preserve"> составляет менее 0,75.</w:t>
      </w:r>
    </w:p>
    <w:p w14:paraId="2ECAC31F" w14:textId="77777777" w:rsidR="007808CF" w:rsidRDefault="007808CF" w:rsidP="007808CF">
      <w:pPr>
        <w:widowControl w:val="0"/>
        <w:tabs>
          <w:tab w:val="left" w:pos="3427"/>
          <w:tab w:val="left" w:pos="4227"/>
        </w:tabs>
        <w:autoSpaceDE w:val="0"/>
        <w:autoSpaceDN w:val="0"/>
        <w:adjustRightInd w:val="0"/>
        <w:ind w:firstLine="720"/>
        <w:jc w:val="both"/>
        <w:outlineLvl w:val="1"/>
        <w:rPr>
          <w:sz w:val="28"/>
          <w:szCs w:val="28"/>
        </w:rPr>
      </w:pPr>
      <w:r>
        <w:rPr>
          <w:sz w:val="28"/>
          <w:szCs w:val="28"/>
        </w:rPr>
        <w:tab/>
      </w:r>
      <w:r>
        <w:rPr>
          <w:sz w:val="28"/>
          <w:szCs w:val="28"/>
        </w:rPr>
        <w:tab/>
      </w:r>
      <w:r w:rsidR="007F33D1">
        <w:rPr>
          <w:sz w:val="28"/>
          <w:szCs w:val="28"/>
        </w:rPr>
        <w:t>0,5</w:t>
      </w:r>
    </w:p>
    <w:p w14:paraId="33AC5368" w14:textId="77777777" w:rsidR="007808CF" w:rsidRDefault="007808CF" w:rsidP="007808CF">
      <w:pPr>
        <w:widowControl w:val="0"/>
        <w:tabs>
          <w:tab w:val="left" w:pos="3427"/>
        </w:tabs>
        <w:autoSpaceDE w:val="0"/>
        <w:autoSpaceDN w:val="0"/>
        <w:adjustRightInd w:val="0"/>
        <w:ind w:firstLine="720"/>
        <w:jc w:val="both"/>
        <w:outlineLvl w:val="1"/>
        <w:rPr>
          <w:sz w:val="28"/>
          <w:szCs w:val="28"/>
        </w:rPr>
      </w:pPr>
      <w:r>
        <w:rPr>
          <w:sz w:val="28"/>
          <w:szCs w:val="28"/>
        </w:rPr>
        <w:t xml:space="preserve">                                 Эис  =  ________  =</w:t>
      </w:r>
      <w:r w:rsidR="007F33D1">
        <w:rPr>
          <w:sz w:val="28"/>
          <w:szCs w:val="28"/>
        </w:rPr>
        <w:t>0,766</w:t>
      </w:r>
    </w:p>
    <w:p w14:paraId="750879C5" w14:textId="77777777" w:rsidR="007808CF" w:rsidRDefault="007808CF" w:rsidP="007808CF">
      <w:pPr>
        <w:widowControl w:val="0"/>
        <w:tabs>
          <w:tab w:val="left" w:pos="4160"/>
          <w:tab w:val="left" w:pos="4547"/>
        </w:tabs>
        <w:autoSpaceDE w:val="0"/>
        <w:autoSpaceDN w:val="0"/>
        <w:adjustRightInd w:val="0"/>
        <w:ind w:firstLine="720"/>
        <w:jc w:val="both"/>
        <w:outlineLvl w:val="1"/>
        <w:rPr>
          <w:sz w:val="28"/>
          <w:szCs w:val="28"/>
        </w:rPr>
      </w:pPr>
      <w:r>
        <w:rPr>
          <w:sz w:val="28"/>
          <w:szCs w:val="28"/>
        </w:rPr>
        <w:tab/>
        <w:t>0,6</w:t>
      </w:r>
      <w:r w:rsidR="007F33D1">
        <w:rPr>
          <w:sz w:val="28"/>
          <w:szCs w:val="28"/>
        </w:rPr>
        <w:t>53</w:t>
      </w:r>
    </w:p>
    <w:p w14:paraId="61347539" w14:textId="77777777" w:rsidR="007808CF" w:rsidRDefault="007808CF" w:rsidP="007808CF">
      <w:pPr>
        <w:autoSpaceDE w:val="0"/>
        <w:autoSpaceDN w:val="0"/>
        <w:adjustRightInd w:val="0"/>
        <w:ind w:firstLine="709"/>
        <w:jc w:val="both"/>
        <w:rPr>
          <w:sz w:val="28"/>
          <w:szCs w:val="28"/>
        </w:rPr>
      </w:pPr>
      <w:r>
        <w:rPr>
          <w:sz w:val="28"/>
          <w:szCs w:val="28"/>
        </w:rPr>
        <w:t> </w:t>
      </w:r>
      <w:r w:rsidRPr="00FD71B2">
        <w:rPr>
          <w:sz w:val="28"/>
          <w:szCs w:val="28"/>
        </w:rPr>
        <w:t>Бюджетная эффективность реализации программы признается</w:t>
      </w:r>
      <w:r>
        <w:rPr>
          <w:sz w:val="28"/>
          <w:szCs w:val="28"/>
        </w:rPr>
        <w:t xml:space="preserve"> </w:t>
      </w:r>
      <w:r w:rsidR="007F33D1">
        <w:rPr>
          <w:sz w:val="28"/>
          <w:szCs w:val="28"/>
        </w:rPr>
        <w:t>удовлетворительной</w:t>
      </w:r>
      <w:r>
        <w:rPr>
          <w:sz w:val="28"/>
          <w:szCs w:val="28"/>
        </w:rPr>
        <w:t>.</w:t>
      </w:r>
    </w:p>
    <w:p w14:paraId="3481F2E2" w14:textId="77777777" w:rsidR="007808CF" w:rsidRPr="00FD71B2" w:rsidRDefault="007808CF" w:rsidP="007808CF">
      <w:pPr>
        <w:widowControl w:val="0"/>
        <w:shd w:val="clear" w:color="auto" w:fill="FFFFFF"/>
        <w:autoSpaceDE w:val="0"/>
        <w:autoSpaceDN w:val="0"/>
        <w:adjustRightInd w:val="0"/>
        <w:ind w:firstLine="709"/>
        <w:jc w:val="both"/>
        <w:rPr>
          <w:rFonts w:eastAsia="Calibri"/>
          <w:sz w:val="28"/>
          <w:szCs w:val="28"/>
          <w:lang w:eastAsia="en-US"/>
        </w:rPr>
      </w:pPr>
      <w:r>
        <w:rPr>
          <w:rFonts w:eastAsia="Calibri"/>
          <w:sz w:val="28"/>
          <w:szCs w:val="28"/>
          <w:lang w:eastAsia="en-US"/>
        </w:rPr>
        <w:t>4. </w:t>
      </w:r>
      <w:r w:rsidRPr="00FD71B2">
        <w:rPr>
          <w:rFonts w:eastAsia="Calibri"/>
          <w:sz w:val="28"/>
          <w:szCs w:val="28"/>
          <w:lang w:eastAsia="en-US"/>
        </w:rPr>
        <w:t>Для оценки эффективности реализации программы применяются следующие коэффициенты значимости:</w:t>
      </w:r>
    </w:p>
    <w:p w14:paraId="784FA682" w14:textId="77777777" w:rsidR="007808CF" w:rsidRPr="00FD71B2" w:rsidRDefault="007808CF" w:rsidP="007808CF">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степень достижения целевых показателей – 0,5;</w:t>
      </w:r>
    </w:p>
    <w:p w14:paraId="22B3C456" w14:textId="77777777" w:rsidR="007808CF" w:rsidRPr="00FD71B2" w:rsidRDefault="007808CF" w:rsidP="007808CF">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реализация основных мероприятий – 0,3;</w:t>
      </w:r>
    </w:p>
    <w:p w14:paraId="657FDB80" w14:textId="77777777" w:rsidR="007808CF" w:rsidRPr="00FD71B2" w:rsidRDefault="007808CF" w:rsidP="007808CF">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бюджетная эффективность – 0,2.</w:t>
      </w:r>
    </w:p>
    <w:p w14:paraId="7514A98B" w14:textId="77777777" w:rsidR="007808CF" w:rsidRDefault="007808CF" w:rsidP="007808CF">
      <w:pPr>
        <w:shd w:val="clear" w:color="auto" w:fill="FFFFFF"/>
        <w:spacing w:line="276" w:lineRule="auto"/>
        <w:ind w:firstLine="709"/>
        <w:jc w:val="both"/>
        <w:rPr>
          <w:rFonts w:eastAsia="Calibri"/>
          <w:sz w:val="28"/>
          <w:szCs w:val="28"/>
          <w:lang w:eastAsia="en-US"/>
        </w:rPr>
      </w:pPr>
    </w:p>
    <w:p w14:paraId="34B936DA" w14:textId="77777777" w:rsidR="007808CF" w:rsidRPr="00FD71B2" w:rsidRDefault="007808CF" w:rsidP="007808CF">
      <w:pPr>
        <w:shd w:val="clear" w:color="auto" w:fill="FFFFFF"/>
        <w:spacing w:line="276" w:lineRule="auto"/>
        <w:ind w:firstLine="709"/>
        <w:jc w:val="both"/>
        <w:rPr>
          <w:rFonts w:eastAsia="Calibri"/>
          <w:sz w:val="28"/>
          <w:szCs w:val="28"/>
          <w:lang w:eastAsia="en-US"/>
        </w:rPr>
      </w:pPr>
      <w:r>
        <w:rPr>
          <w:rFonts w:eastAsia="Calibri"/>
          <w:sz w:val="28"/>
          <w:szCs w:val="28"/>
          <w:lang w:eastAsia="en-US"/>
        </w:rPr>
        <w:t>5. </w:t>
      </w: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 по формуле:</w:t>
      </w:r>
    </w:p>
    <w:p w14:paraId="407A1EB0" w14:textId="77777777" w:rsidR="007808CF" w:rsidRDefault="007808CF" w:rsidP="007808CF">
      <w:pPr>
        <w:shd w:val="clear" w:color="auto" w:fill="FFFFFF"/>
        <w:spacing w:after="200" w:line="276" w:lineRule="auto"/>
        <w:jc w:val="center"/>
        <w:rPr>
          <w:rFonts w:eastAsia="Calibri"/>
          <w:sz w:val="28"/>
          <w:szCs w:val="28"/>
          <w:lang w:eastAsia="en-US"/>
        </w:rPr>
      </w:pPr>
      <w:r w:rsidRPr="00FD71B2">
        <w:rPr>
          <w:rFonts w:eastAsia="Calibri"/>
          <w:sz w:val="28"/>
          <w:szCs w:val="28"/>
          <w:lang w:eastAsia="en-US"/>
        </w:rPr>
        <w:t>УР</w:t>
      </w:r>
      <w:r w:rsidRPr="00FD71B2">
        <w:rPr>
          <w:rFonts w:eastAsia="Calibri"/>
          <w:sz w:val="28"/>
          <w:szCs w:val="28"/>
          <w:vertAlign w:val="subscript"/>
          <w:lang w:eastAsia="en-US"/>
        </w:rPr>
        <w:t xml:space="preserve">пр </w:t>
      </w:r>
      <w:r w:rsidRPr="00FD71B2">
        <w:rPr>
          <w:rFonts w:eastAsia="Calibri"/>
          <w:sz w:val="28"/>
          <w:szCs w:val="28"/>
          <w:lang w:eastAsia="en-US"/>
        </w:rPr>
        <w:t>= Э</w:t>
      </w:r>
      <w:r w:rsidRPr="00FD71B2">
        <w:rPr>
          <w:rFonts w:eastAsia="Calibri"/>
          <w:sz w:val="28"/>
          <w:szCs w:val="28"/>
          <w:vertAlign w:val="subscript"/>
          <w:lang w:eastAsia="en-US"/>
        </w:rPr>
        <w:t xml:space="preserve">о </w:t>
      </w:r>
      <w:r w:rsidRPr="00AF5D0F">
        <w:rPr>
          <w:rFonts w:eastAsia="Calibri"/>
          <w:sz w:val="28"/>
          <w:szCs w:val="28"/>
          <w:lang w:eastAsia="en-US"/>
        </w:rPr>
        <w:t>х</w:t>
      </w:r>
      <w:r w:rsidRPr="00FD71B2">
        <w:rPr>
          <w:rFonts w:eastAsia="Calibri"/>
          <w:sz w:val="28"/>
          <w:szCs w:val="28"/>
          <w:vertAlign w:val="subscript"/>
          <w:lang w:eastAsia="en-US"/>
        </w:rPr>
        <w:t xml:space="preserve"> </w:t>
      </w:r>
      <w:r w:rsidRPr="00FD71B2">
        <w:rPr>
          <w:rFonts w:eastAsia="Calibri"/>
          <w:sz w:val="28"/>
          <w:szCs w:val="28"/>
          <w:lang w:eastAsia="en-US"/>
        </w:rPr>
        <w:t>0,5 + СР</w:t>
      </w:r>
      <w:r w:rsidRPr="00FD71B2">
        <w:rPr>
          <w:rFonts w:eastAsia="Calibri"/>
          <w:sz w:val="28"/>
          <w:szCs w:val="28"/>
          <w:vertAlign w:val="subscript"/>
          <w:lang w:eastAsia="en-US"/>
        </w:rPr>
        <w:t xml:space="preserve">ом </w:t>
      </w:r>
      <w:r w:rsidRPr="00AF5D0F">
        <w:rPr>
          <w:rFonts w:eastAsia="Calibri"/>
          <w:sz w:val="28"/>
          <w:szCs w:val="28"/>
          <w:lang w:eastAsia="en-US"/>
        </w:rPr>
        <w:t>х</w:t>
      </w:r>
      <w:r w:rsidRPr="00FD71B2">
        <w:rPr>
          <w:rFonts w:eastAsia="Calibri"/>
          <w:sz w:val="28"/>
          <w:szCs w:val="28"/>
          <w:lang w:eastAsia="en-US"/>
        </w:rPr>
        <w:t xml:space="preserve"> 0,3 + Э</w:t>
      </w:r>
      <w:r w:rsidRPr="00FD71B2">
        <w:rPr>
          <w:rFonts w:eastAsia="Calibri"/>
          <w:sz w:val="28"/>
          <w:szCs w:val="28"/>
          <w:vertAlign w:val="subscript"/>
          <w:lang w:eastAsia="en-US"/>
        </w:rPr>
        <w:t xml:space="preserve">ис </w:t>
      </w:r>
      <w:r w:rsidRPr="00AF5D0F">
        <w:rPr>
          <w:rFonts w:eastAsia="Calibri"/>
          <w:sz w:val="28"/>
          <w:szCs w:val="28"/>
          <w:lang w:eastAsia="en-US"/>
        </w:rPr>
        <w:t>х</w:t>
      </w:r>
      <w:r w:rsidRPr="00FD71B2">
        <w:rPr>
          <w:rFonts w:eastAsia="Calibri"/>
          <w:sz w:val="28"/>
          <w:szCs w:val="28"/>
          <w:lang w:eastAsia="en-US"/>
        </w:rPr>
        <w:t xml:space="preserve"> 0,2</w:t>
      </w:r>
      <w:r>
        <w:rPr>
          <w:rFonts w:eastAsia="Calibri"/>
          <w:sz w:val="28"/>
          <w:szCs w:val="28"/>
          <w:lang w:eastAsia="en-US"/>
        </w:rPr>
        <w:t>.</w:t>
      </w:r>
    </w:p>
    <w:p w14:paraId="27F82972" w14:textId="77777777" w:rsidR="007808CF" w:rsidRPr="00DE1BDA" w:rsidRDefault="007808CF" w:rsidP="007808CF">
      <w:pPr>
        <w:shd w:val="clear" w:color="auto" w:fill="FFFFFF"/>
        <w:tabs>
          <w:tab w:val="left" w:pos="3533"/>
        </w:tabs>
        <w:spacing w:after="200" w:line="276" w:lineRule="auto"/>
        <w:rPr>
          <w:rFonts w:eastAsia="Calibri"/>
          <w:sz w:val="28"/>
          <w:szCs w:val="28"/>
          <w:vertAlign w:val="subscript"/>
          <w:lang w:eastAsia="en-US"/>
        </w:rPr>
      </w:pPr>
      <w:r>
        <w:rPr>
          <w:rFonts w:eastAsia="Calibri"/>
          <w:sz w:val="28"/>
          <w:szCs w:val="28"/>
          <w:lang w:eastAsia="en-US"/>
        </w:rPr>
        <w:tab/>
      </w:r>
      <w:r w:rsidRPr="00FD71B2">
        <w:rPr>
          <w:rFonts w:eastAsia="Calibri"/>
          <w:sz w:val="28"/>
          <w:szCs w:val="28"/>
          <w:lang w:eastAsia="en-US"/>
        </w:rPr>
        <w:t>УР</w:t>
      </w:r>
      <w:r w:rsidRPr="00FD71B2">
        <w:rPr>
          <w:rFonts w:eastAsia="Calibri"/>
          <w:sz w:val="28"/>
          <w:szCs w:val="28"/>
          <w:vertAlign w:val="subscript"/>
          <w:lang w:eastAsia="en-US"/>
        </w:rPr>
        <w:t xml:space="preserve">пр </w:t>
      </w:r>
      <w:r w:rsidRPr="00FD71B2">
        <w:rPr>
          <w:rFonts w:eastAsia="Calibri"/>
          <w:sz w:val="28"/>
          <w:szCs w:val="28"/>
          <w:lang w:eastAsia="en-US"/>
        </w:rPr>
        <w:t>=</w:t>
      </w:r>
      <w:r>
        <w:rPr>
          <w:rFonts w:eastAsia="Calibri"/>
          <w:sz w:val="28"/>
          <w:szCs w:val="28"/>
          <w:lang w:eastAsia="en-US"/>
        </w:rPr>
        <w:t xml:space="preserve"> 1х0,5 + </w:t>
      </w:r>
      <w:r w:rsidR="005E167D">
        <w:rPr>
          <w:rFonts w:eastAsia="Calibri"/>
          <w:sz w:val="28"/>
          <w:szCs w:val="28"/>
          <w:lang w:eastAsia="en-US"/>
        </w:rPr>
        <w:t>0,5</w:t>
      </w:r>
      <w:r>
        <w:rPr>
          <w:rFonts w:eastAsia="Calibri"/>
          <w:sz w:val="28"/>
          <w:szCs w:val="28"/>
          <w:lang w:eastAsia="en-US"/>
        </w:rPr>
        <w:t xml:space="preserve">х0,3  + </w:t>
      </w:r>
      <w:r w:rsidR="005E167D">
        <w:rPr>
          <w:rFonts w:eastAsia="Calibri"/>
          <w:sz w:val="28"/>
          <w:szCs w:val="28"/>
          <w:lang w:eastAsia="en-US"/>
        </w:rPr>
        <w:t>0,766</w:t>
      </w:r>
      <w:r>
        <w:rPr>
          <w:rFonts w:eastAsia="Calibri"/>
          <w:sz w:val="28"/>
          <w:szCs w:val="28"/>
          <w:lang w:eastAsia="en-US"/>
        </w:rPr>
        <w:t xml:space="preserve"> х0,2 =</w:t>
      </w:r>
      <w:r w:rsidR="005E167D">
        <w:rPr>
          <w:rFonts w:eastAsia="Calibri"/>
          <w:sz w:val="28"/>
          <w:szCs w:val="28"/>
          <w:lang w:eastAsia="en-US"/>
        </w:rPr>
        <w:t>0,80</w:t>
      </w:r>
    </w:p>
    <w:p w14:paraId="765AB647" w14:textId="77777777" w:rsidR="007808CF" w:rsidRPr="00FD71B2" w:rsidRDefault="007808CF" w:rsidP="007808CF">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высоким, если УР</w:t>
      </w:r>
      <w:r w:rsidRPr="00FD71B2">
        <w:rPr>
          <w:rFonts w:eastAsia="Calibri"/>
          <w:sz w:val="28"/>
          <w:szCs w:val="28"/>
          <w:vertAlign w:val="subscript"/>
          <w:lang w:eastAsia="en-US"/>
        </w:rPr>
        <w:t xml:space="preserve">пр </w:t>
      </w:r>
      <w:r w:rsidRPr="00FD71B2">
        <w:rPr>
          <w:rFonts w:eastAsia="Calibri"/>
          <w:sz w:val="28"/>
          <w:szCs w:val="28"/>
          <w:lang w:eastAsia="en-US"/>
        </w:rPr>
        <w:t xml:space="preserve">составляет 0,95 и </w:t>
      </w:r>
      <w:r>
        <w:rPr>
          <w:rFonts w:eastAsia="Calibri"/>
          <w:sz w:val="28"/>
          <w:szCs w:val="28"/>
          <w:lang w:eastAsia="en-US"/>
        </w:rPr>
        <w:t>более</w:t>
      </w:r>
      <w:r w:rsidRPr="00FD71B2">
        <w:rPr>
          <w:rFonts w:eastAsia="Calibri"/>
          <w:sz w:val="28"/>
          <w:szCs w:val="28"/>
          <w:lang w:eastAsia="en-US"/>
        </w:rPr>
        <w:t>;</w:t>
      </w:r>
    </w:p>
    <w:p w14:paraId="110FC705" w14:textId="77777777" w:rsidR="007808CF" w:rsidRPr="00FD71B2" w:rsidRDefault="007808CF" w:rsidP="007808CF">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удовлетворительным, если УР</w:t>
      </w:r>
      <w:r w:rsidRPr="00FD71B2">
        <w:rPr>
          <w:rFonts w:eastAsia="Calibri"/>
          <w:sz w:val="28"/>
          <w:szCs w:val="28"/>
          <w:vertAlign w:val="subscript"/>
          <w:lang w:eastAsia="en-US"/>
        </w:rPr>
        <w:t xml:space="preserve">пр </w:t>
      </w:r>
      <w:r w:rsidRPr="00FD71B2">
        <w:rPr>
          <w:rFonts w:eastAsia="Calibri"/>
          <w:sz w:val="28"/>
          <w:szCs w:val="28"/>
          <w:lang w:eastAsia="en-US"/>
        </w:rPr>
        <w:t>составляет от 0,75 до 0,95;</w:t>
      </w:r>
    </w:p>
    <w:p w14:paraId="2552BCCC" w14:textId="77777777" w:rsidR="007808CF" w:rsidRPr="00FD71B2" w:rsidRDefault="007808CF" w:rsidP="007808CF">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низким</w:t>
      </w:r>
      <w:r>
        <w:rPr>
          <w:rFonts w:eastAsia="Calibri"/>
          <w:sz w:val="28"/>
          <w:szCs w:val="28"/>
          <w:lang w:eastAsia="en-US"/>
        </w:rPr>
        <w:t>,</w:t>
      </w:r>
      <w:r w:rsidRPr="00FD71B2">
        <w:rPr>
          <w:rFonts w:eastAsia="Calibri"/>
          <w:sz w:val="28"/>
          <w:szCs w:val="28"/>
          <w:lang w:eastAsia="en-US"/>
        </w:rPr>
        <w:t xml:space="preserve"> если УР</w:t>
      </w:r>
      <w:r w:rsidRPr="00FD71B2">
        <w:rPr>
          <w:rFonts w:eastAsia="Calibri"/>
          <w:sz w:val="28"/>
          <w:szCs w:val="28"/>
          <w:vertAlign w:val="subscript"/>
          <w:lang w:eastAsia="en-US"/>
        </w:rPr>
        <w:t xml:space="preserve">пр </w:t>
      </w:r>
      <w:r w:rsidRPr="00FD71B2">
        <w:rPr>
          <w:rFonts w:eastAsia="Calibri"/>
          <w:sz w:val="28"/>
          <w:szCs w:val="28"/>
          <w:lang w:eastAsia="en-US"/>
        </w:rPr>
        <w:t>составляет менее 0,75.</w:t>
      </w:r>
    </w:p>
    <w:p w14:paraId="72219780" w14:textId="77777777" w:rsidR="007808CF" w:rsidRDefault="007808CF" w:rsidP="007808CF">
      <w:pPr>
        <w:autoSpaceDE w:val="0"/>
        <w:autoSpaceDN w:val="0"/>
        <w:adjustRightInd w:val="0"/>
        <w:ind w:firstLine="709"/>
        <w:jc w:val="both"/>
        <w:rPr>
          <w:sz w:val="28"/>
          <w:szCs w:val="28"/>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w:t>
      </w:r>
      <w:r>
        <w:rPr>
          <w:rFonts w:eastAsia="Calibri"/>
          <w:sz w:val="28"/>
          <w:szCs w:val="28"/>
          <w:lang w:eastAsia="en-US"/>
        </w:rPr>
        <w:t xml:space="preserve"> как </w:t>
      </w:r>
      <w:r w:rsidR="005E167D">
        <w:rPr>
          <w:rFonts w:eastAsia="Calibri"/>
          <w:sz w:val="28"/>
          <w:szCs w:val="28"/>
          <w:lang w:eastAsia="en-US"/>
        </w:rPr>
        <w:t>удовлетворительный</w:t>
      </w:r>
      <w:r>
        <w:rPr>
          <w:rFonts w:eastAsia="Calibri"/>
          <w:sz w:val="28"/>
          <w:szCs w:val="28"/>
          <w:lang w:eastAsia="en-US"/>
        </w:rPr>
        <w:t>.</w:t>
      </w:r>
    </w:p>
    <w:p w14:paraId="0DBE0EF3" w14:textId="77777777" w:rsidR="007808CF" w:rsidRDefault="007808CF" w:rsidP="007808CF">
      <w:pPr>
        <w:autoSpaceDE w:val="0"/>
        <w:autoSpaceDN w:val="0"/>
        <w:adjustRightInd w:val="0"/>
        <w:ind w:firstLine="709"/>
        <w:jc w:val="both"/>
        <w:rPr>
          <w:kern w:val="2"/>
          <w:sz w:val="16"/>
          <w:szCs w:val="16"/>
        </w:rPr>
      </w:pPr>
    </w:p>
    <w:p w14:paraId="4F504715" w14:textId="77777777" w:rsidR="007808CF" w:rsidRDefault="007808CF" w:rsidP="007808CF">
      <w:pPr>
        <w:widowControl w:val="0"/>
        <w:tabs>
          <w:tab w:val="left" w:pos="1276"/>
        </w:tabs>
        <w:autoSpaceDE w:val="0"/>
        <w:autoSpaceDN w:val="0"/>
        <w:adjustRightInd w:val="0"/>
        <w:jc w:val="center"/>
        <w:rPr>
          <w:b/>
          <w:i/>
          <w:sz w:val="26"/>
          <w:szCs w:val="26"/>
        </w:rPr>
      </w:pPr>
      <w:r w:rsidRPr="003077F5">
        <w:rPr>
          <w:b/>
          <w:i/>
          <w:sz w:val="26"/>
          <w:szCs w:val="26"/>
        </w:rPr>
        <w:t>8. Предложения по дальнейшей реализации муниципальной программы</w:t>
      </w:r>
    </w:p>
    <w:p w14:paraId="55C3E36B" w14:textId="77777777" w:rsidR="007808CF" w:rsidRPr="003077F5" w:rsidRDefault="007808CF" w:rsidP="007808CF">
      <w:pPr>
        <w:widowControl w:val="0"/>
        <w:tabs>
          <w:tab w:val="left" w:pos="1276"/>
        </w:tabs>
        <w:autoSpaceDE w:val="0"/>
        <w:autoSpaceDN w:val="0"/>
        <w:adjustRightInd w:val="0"/>
        <w:jc w:val="center"/>
        <w:rPr>
          <w:b/>
          <w:i/>
          <w:sz w:val="26"/>
          <w:szCs w:val="26"/>
        </w:rPr>
      </w:pPr>
    </w:p>
    <w:p w14:paraId="56F86433" w14:textId="77777777" w:rsidR="007808CF" w:rsidRPr="007709CA" w:rsidRDefault="007808CF" w:rsidP="007808CF">
      <w:pPr>
        <w:autoSpaceDE w:val="0"/>
        <w:autoSpaceDN w:val="0"/>
        <w:adjustRightInd w:val="0"/>
        <w:ind w:right="-57" w:firstLine="708"/>
        <w:jc w:val="both"/>
        <w:outlineLvl w:val="1"/>
        <w:rPr>
          <w:sz w:val="28"/>
          <w:szCs w:val="28"/>
        </w:rPr>
      </w:pPr>
      <w:r>
        <w:rPr>
          <w:sz w:val="28"/>
          <w:szCs w:val="28"/>
        </w:rPr>
        <w:t>Промежуточные значения целевых показателей на 201</w:t>
      </w:r>
      <w:r w:rsidR="00855F23">
        <w:rPr>
          <w:sz w:val="28"/>
          <w:szCs w:val="28"/>
        </w:rPr>
        <w:t>8</w:t>
      </w:r>
      <w:r>
        <w:rPr>
          <w:sz w:val="28"/>
          <w:szCs w:val="28"/>
        </w:rPr>
        <w:t xml:space="preserve"> год достигнуты .  У</w:t>
      </w:r>
      <w:r w:rsidRPr="007709CA">
        <w:rPr>
          <w:sz w:val="28"/>
          <w:szCs w:val="28"/>
        </w:rPr>
        <w:t>читывая, что реализация Программы продв</w:t>
      </w:r>
      <w:r w:rsidRPr="007709CA">
        <w:rPr>
          <w:sz w:val="28"/>
          <w:szCs w:val="28"/>
        </w:rPr>
        <w:t>и</w:t>
      </w:r>
      <w:r w:rsidRPr="007709CA">
        <w:rPr>
          <w:sz w:val="28"/>
          <w:szCs w:val="28"/>
        </w:rPr>
        <w:t>гается успешно,</w:t>
      </w:r>
      <w:r>
        <w:rPr>
          <w:sz w:val="28"/>
          <w:szCs w:val="28"/>
        </w:rPr>
        <w:t xml:space="preserve"> </w:t>
      </w:r>
      <w:r w:rsidRPr="007709CA">
        <w:rPr>
          <w:sz w:val="28"/>
          <w:szCs w:val="28"/>
        </w:rPr>
        <w:t>целесообразно продолжить работу в данном направлении, ув</w:t>
      </w:r>
      <w:r w:rsidRPr="007709CA">
        <w:rPr>
          <w:sz w:val="28"/>
          <w:szCs w:val="28"/>
        </w:rPr>
        <w:t>е</w:t>
      </w:r>
      <w:r w:rsidRPr="007709CA">
        <w:rPr>
          <w:sz w:val="28"/>
          <w:szCs w:val="28"/>
        </w:rPr>
        <w:t xml:space="preserve">личивая темпы роста. </w:t>
      </w:r>
    </w:p>
    <w:p w14:paraId="1228DAB0" w14:textId="77777777" w:rsidR="007808CF" w:rsidRDefault="007808CF" w:rsidP="007808CF">
      <w:pPr>
        <w:jc w:val="both"/>
        <w:rPr>
          <w:sz w:val="28"/>
          <w:szCs w:val="28"/>
        </w:rPr>
      </w:pPr>
    </w:p>
    <w:p w14:paraId="445A4377" w14:textId="77777777" w:rsidR="00366476" w:rsidRPr="00366476" w:rsidRDefault="007808CF" w:rsidP="007F5E7D">
      <w:pPr>
        <w:ind w:firstLine="708"/>
        <w:jc w:val="both"/>
        <w:rPr>
          <w:sz w:val="28"/>
          <w:szCs w:val="28"/>
        </w:rPr>
      </w:pPr>
      <w:r>
        <w:rPr>
          <w:sz w:val="28"/>
          <w:szCs w:val="28"/>
        </w:rPr>
        <w:t xml:space="preserve">В приложении 1 представлен отчет </w:t>
      </w:r>
      <w:r w:rsidRPr="0093771B">
        <w:rPr>
          <w:sz w:val="28"/>
          <w:szCs w:val="28"/>
        </w:rPr>
        <w:t>об исполнении плана</w:t>
      </w:r>
      <w:r>
        <w:rPr>
          <w:sz w:val="28"/>
          <w:szCs w:val="28"/>
        </w:rPr>
        <w:t xml:space="preserve"> реализации муниципальной программы </w:t>
      </w:r>
      <w:r w:rsidR="00A866E9">
        <w:rPr>
          <w:sz w:val="28"/>
          <w:szCs w:val="28"/>
        </w:rPr>
        <w:t>Веселовского</w:t>
      </w:r>
      <w:r>
        <w:rPr>
          <w:sz w:val="28"/>
          <w:szCs w:val="28"/>
        </w:rPr>
        <w:t xml:space="preserve"> сельского поселения</w:t>
      </w:r>
      <w:r w:rsidR="007F63EA">
        <w:rPr>
          <w:sz w:val="28"/>
          <w:szCs w:val="28"/>
        </w:rPr>
        <w:t xml:space="preserve"> «Управление муниципальным имуществом».</w:t>
      </w:r>
    </w:p>
    <w:p w14:paraId="55DB088B" w14:textId="77777777" w:rsidR="00366476" w:rsidRDefault="00366476" w:rsidP="00366476">
      <w:pPr>
        <w:rPr>
          <w:sz w:val="28"/>
          <w:szCs w:val="28"/>
        </w:rPr>
        <w:sectPr w:rsidR="00366476" w:rsidSect="00366476">
          <w:footerReference w:type="even" r:id="rId14"/>
          <w:footerReference w:type="default" r:id="rId15"/>
          <w:type w:val="evenPage"/>
          <w:pgSz w:w="11907" w:h="16840"/>
          <w:pgMar w:top="709" w:right="624" w:bottom="1134" w:left="567" w:header="720" w:footer="720" w:gutter="0"/>
          <w:cols w:space="720"/>
        </w:sectPr>
      </w:pPr>
    </w:p>
    <w:p w14:paraId="4EE38DF1" w14:textId="77777777" w:rsidR="00366476" w:rsidRDefault="00366476" w:rsidP="00366476">
      <w:pPr>
        <w:rPr>
          <w:sz w:val="28"/>
          <w:szCs w:val="28"/>
        </w:rPr>
      </w:pPr>
    </w:p>
    <w:p w14:paraId="0AC94167" w14:textId="77777777" w:rsidR="00366476" w:rsidRDefault="00366476" w:rsidP="00366476">
      <w:pPr>
        <w:pStyle w:val="3"/>
        <w:rPr>
          <w:sz w:val="24"/>
          <w:szCs w:val="24"/>
        </w:rPr>
      </w:pPr>
      <w:r>
        <w:t xml:space="preserve"> </w:t>
      </w:r>
      <w:r>
        <w:rPr>
          <w:sz w:val="24"/>
          <w:szCs w:val="24"/>
        </w:rPr>
        <w:t>Таблица № 1</w:t>
      </w:r>
    </w:p>
    <w:p w14:paraId="65DEC0A4" w14:textId="77777777" w:rsidR="00366476" w:rsidRDefault="00366476" w:rsidP="00366476">
      <w:pPr>
        <w:jc w:val="right"/>
      </w:pPr>
      <w:r>
        <w:t xml:space="preserve">к приложению </w:t>
      </w:r>
      <w:r w:rsidR="009E47D7">
        <w:t>1</w:t>
      </w:r>
    </w:p>
    <w:p w14:paraId="2D914492" w14:textId="77777777" w:rsidR="00366476" w:rsidRDefault="00366476" w:rsidP="00366476">
      <w:pPr>
        <w:ind w:left="125"/>
        <w:jc w:val="right"/>
        <w:rPr>
          <w:bCs/>
          <w:iCs/>
          <w:sz w:val="28"/>
          <w:szCs w:val="28"/>
        </w:rPr>
      </w:pPr>
      <w:r>
        <w:rPr>
          <w:sz w:val="28"/>
          <w:szCs w:val="28"/>
        </w:rPr>
        <w:t xml:space="preserve">                                                                                                               </w:t>
      </w:r>
    </w:p>
    <w:p w14:paraId="39006B95" w14:textId="77777777" w:rsidR="00366476" w:rsidRDefault="00366476" w:rsidP="00366476">
      <w:pPr>
        <w:pStyle w:val="ConsPlusNonformat"/>
        <w:jc w:val="center"/>
        <w:rPr>
          <w:rFonts w:ascii="Times New Roman" w:hAnsi="Times New Roman"/>
          <w:sz w:val="24"/>
          <w:szCs w:val="24"/>
        </w:rPr>
      </w:pPr>
      <w:r w:rsidRPr="00777489">
        <w:rPr>
          <w:rFonts w:ascii="Times New Roman" w:hAnsi="Times New Roman" w:cs="Times New Roman"/>
          <w:sz w:val="24"/>
          <w:szCs w:val="24"/>
        </w:rPr>
        <w:t xml:space="preserve">Отчет об исполнении плана  реализации </w:t>
      </w:r>
      <w:r w:rsidRPr="00777489">
        <w:rPr>
          <w:rFonts w:ascii="Times New Roman" w:hAnsi="Times New Roman"/>
          <w:sz w:val="24"/>
          <w:szCs w:val="24"/>
        </w:rPr>
        <w:t xml:space="preserve">муниципальной программы </w:t>
      </w:r>
      <w:r w:rsidR="00A866E9">
        <w:rPr>
          <w:rFonts w:ascii="Times New Roman" w:hAnsi="Times New Roman"/>
          <w:sz w:val="24"/>
          <w:szCs w:val="24"/>
        </w:rPr>
        <w:t>Веселовского</w:t>
      </w:r>
      <w:r w:rsidRPr="00777489">
        <w:rPr>
          <w:rFonts w:ascii="Times New Roman" w:hAnsi="Times New Roman"/>
          <w:sz w:val="24"/>
          <w:szCs w:val="24"/>
        </w:rPr>
        <w:t xml:space="preserve"> сельского поселения</w:t>
      </w:r>
    </w:p>
    <w:p w14:paraId="602C0519" w14:textId="77777777" w:rsidR="00366476" w:rsidRPr="00777489" w:rsidRDefault="00366476" w:rsidP="00366476">
      <w:pPr>
        <w:pStyle w:val="ConsPlusNonformat"/>
        <w:jc w:val="center"/>
        <w:rPr>
          <w:rFonts w:ascii="Times New Roman" w:hAnsi="Times New Roman"/>
          <w:sz w:val="24"/>
          <w:szCs w:val="24"/>
        </w:rPr>
      </w:pPr>
      <w:r w:rsidRPr="00777489">
        <w:rPr>
          <w:rFonts w:ascii="Times New Roman" w:hAnsi="Times New Roman"/>
          <w:sz w:val="24"/>
          <w:szCs w:val="24"/>
        </w:rPr>
        <w:t xml:space="preserve"> </w:t>
      </w:r>
      <w:r w:rsidRPr="00777489">
        <w:rPr>
          <w:rFonts w:ascii="Times New Roman" w:hAnsi="Times New Roman" w:cs="Times New Roman"/>
          <w:sz w:val="24"/>
          <w:szCs w:val="24"/>
        </w:rPr>
        <w:t>«</w:t>
      </w:r>
      <w:r>
        <w:rPr>
          <w:rFonts w:ascii="Times New Roman" w:hAnsi="Times New Roman" w:cs="Times New Roman"/>
          <w:sz w:val="24"/>
          <w:szCs w:val="24"/>
        </w:rPr>
        <w:t>Управление муниципальным имуществом</w:t>
      </w:r>
      <w:r w:rsidRPr="00777489">
        <w:rPr>
          <w:rFonts w:ascii="Times New Roman" w:hAnsi="Times New Roman" w:cs="Times New Roman"/>
          <w:sz w:val="24"/>
          <w:szCs w:val="24"/>
        </w:rPr>
        <w:t>»</w:t>
      </w:r>
      <w:r w:rsidR="0065648F">
        <w:rPr>
          <w:rFonts w:ascii="Times New Roman" w:hAnsi="Times New Roman" w:cs="Times New Roman"/>
          <w:sz w:val="24"/>
          <w:szCs w:val="24"/>
        </w:rPr>
        <w:t xml:space="preserve"> </w:t>
      </w:r>
      <w:r w:rsidRPr="00777489">
        <w:rPr>
          <w:rFonts w:ascii="Times New Roman" w:hAnsi="Times New Roman"/>
          <w:sz w:val="24"/>
          <w:szCs w:val="24"/>
        </w:rPr>
        <w:t xml:space="preserve"> </w:t>
      </w:r>
      <w:r w:rsidRPr="00777489">
        <w:rPr>
          <w:rFonts w:ascii="Times New Roman" w:hAnsi="Times New Roman" w:cs="Times New Roman"/>
          <w:sz w:val="24"/>
          <w:szCs w:val="24"/>
        </w:rPr>
        <w:t>отчетный период 201</w:t>
      </w:r>
      <w:r w:rsidR="00855F23">
        <w:rPr>
          <w:rFonts w:ascii="Times New Roman" w:hAnsi="Times New Roman" w:cs="Times New Roman"/>
          <w:sz w:val="24"/>
          <w:szCs w:val="24"/>
        </w:rPr>
        <w:t>8</w:t>
      </w:r>
      <w:r w:rsidRPr="00777489">
        <w:rPr>
          <w:rFonts w:ascii="Times New Roman" w:hAnsi="Times New Roman" w:cs="Times New Roman"/>
          <w:sz w:val="24"/>
          <w:szCs w:val="24"/>
        </w:rPr>
        <w:t xml:space="preserve"> </w:t>
      </w:r>
      <w:r w:rsidR="00725CAD">
        <w:rPr>
          <w:rFonts w:ascii="Times New Roman" w:hAnsi="Times New Roman" w:cs="Times New Roman"/>
          <w:sz w:val="24"/>
          <w:szCs w:val="24"/>
        </w:rPr>
        <w:t>г</w:t>
      </w:r>
      <w:r w:rsidRPr="00777489">
        <w:rPr>
          <w:rFonts w:ascii="Times New Roman" w:hAnsi="Times New Roman" w:cs="Times New Roman"/>
          <w:sz w:val="24"/>
          <w:szCs w:val="24"/>
        </w:rPr>
        <w:t>.</w:t>
      </w:r>
    </w:p>
    <w:p w14:paraId="13CC8559" w14:textId="77777777" w:rsidR="00366476" w:rsidRDefault="00366476" w:rsidP="00366476">
      <w:pPr>
        <w:tabs>
          <w:tab w:val="left" w:pos="11013"/>
          <w:tab w:val="right" w:pos="14997"/>
        </w:tabs>
        <w:rPr>
          <w:sz w:val="24"/>
          <w:szCs w:val="24"/>
        </w:rPr>
      </w:pPr>
      <w:r>
        <w:tab/>
        <w:t>(тыс. рублей)</w:t>
      </w:r>
    </w:p>
    <w:p w14:paraId="28246513" w14:textId="77777777" w:rsidR="00366476" w:rsidRDefault="00366476" w:rsidP="00366476">
      <w:pPr>
        <w:rPr>
          <w:sz w:val="24"/>
          <w:szCs w:val="24"/>
        </w:rPr>
      </w:pPr>
    </w:p>
    <w:tbl>
      <w:tblPr>
        <w:tblW w:w="14601"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851"/>
        <w:gridCol w:w="1559"/>
        <w:gridCol w:w="1843"/>
        <w:gridCol w:w="4394"/>
        <w:gridCol w:w="1134"/>
        <w:gridCol w:w="1134"/>
        <w:gridCol w:w="992"/>
        <w:gridCol w:w="851"/>
        <w:gridCol w:w="992"/>
        <w:gridCol w:w="851"/>
      </w:tblGrid>
      <w:tr w:rsidR="0065648F" w:rsidRPr="00CD1E27" w14:paraId="3E1549D2" w14:textId="77777777" w:rsidTr="009E47D7">
        <w:trPr>
          <w:trHeight w:val="854"/>
          <w:tblCellSpacing w:w="5" w:type="nil"/>
        </w:trPr>
        <w:tc>
          <w:tcPr>
            <w:tcW w:w="851" w:type="dxa"/>
            <w:vMerge w:val="restart"/>
          </w:tcPr>
          <w:p w14:paraId="17465728" w14:textId="77777777" w:rsidR="0065648F" w:rsidRPr="00BB3F88" w:rsidRDefault="0065648F" w:rsidP="0075171A">
            <w:pPr>
              <w:pStyle w:val="ConsPlusCell0"/>
              <w:rPr>
                <w:rFonts w:ascii="Times New Roman" w:hAnsi="Times New Roman" w:cs="Times New Roman"/>
                <w:sz w:val="18"/>
                <w:szCs w:val="18"/>
              </w:rPr>
            </w:pPr>
            <w:r w:rsidRPr="00BB3F88">
              <w:rPr>
                <w:rFonts w:ascii="Times New Roman" w:hAnsi="Times New Roman" w:cs="Times New Roman"/>
                <w:sz w:val="18"/>
                <w:szCs w:val="18"/>
              </w:rPr>
              <w:t>№ п/п</w:t>
            </w:r>
          </w:p>
        </w:tc>
        <w:tc>
          <w:tcPr>
            <w:tcW w:w="1559" w:type="dxa"/>
            <w:vMerge w:val="restart"/>
          </w:tcPr>
          <w:p w14:paraId="008A576D" w14:textId="77777777" w:rsidR="0065648F" w:rsidRPr="00BB3F88" w:rsidRDefault="0065648F" w:rsidP="00E31EAB">
            <w:pPr>
              <w:pStyle w:val="ConsPlusCell0"/>
              <w:jc w:val="center"/>
              <w:rPr>
                <w:rFonts w:ascii="Times New Roman" w:hAnsi="Times New Roman" w:cs="Times New Roman"/>
                <w:sz w:val="18"/>
                <w:szCs w:val="18"/>
              </w:rPr>
            </w:pPr>
            <w:r w:rsidRPr="00BB3F88">
              <w:rPr>
                <w:rFonts w:ascii="Times New Roman" w:hAnsi="Times New Roman" w:cs="Times New Roman"/>
                <w:sz w:val="18"/>
                <w:szCs w:val="18"/>
              </w:rPr>
              <w:t xml:space="preserve">Наименование </w:t>
            </w:r>
          </w:p>
          <w:p w14:paraId="5648A56C" w14:textId="77777777" w:rsidR="0065648F" w:rsidRPr="00BB3F88" w:rsidRDefault="0065648F" w:rsidP="00E31EAB">
            <w:pPr>
              <w:pStyle w:val="ConsPlusCell0"/>
              <w:jc w:val="center"/>
              <w:rPr>
                <w:rFonts w:ascii="Times New Roman" w:hAnsi="Times New Roman" w:cs="Times New Roman"/>
                <w:sz w:val="18"/>
                <w:szCs w:val="18"/>
              </w:rPr>
            </w:pPr>
            <w:r w:rsidRPr="00BB3F88">
              <w:rPr>
                <w:rFonts w:ascii="Times New Roman" w:hAnsi="Times New Roman" w:cs="Times New Roman"/>
                <w:sz w:val="18"/>
                <w:szCs w:val="18"/>
              </w:rPr>
              <w:t>основного мероприятия,</w:t>
            </w:r>
          </w:p>
          <w:p w14:paraId="3BFEFC40" w14:textId="77777777" w:rsidR="0065648F" w:rsidRPr="00BB3F88" w:rsidRDefault="0065648F" w:rsidP="00E31EAB">
            <w:pPr>
              <w:pStyle w:val="ConsPlusCell0"/>
              <w:jc w:val="center"/>
              <w:rPr>
                <w:rFonts w:ascii="Times New Roman" w:hAnsi="Times New Roman" w:cs="Times New Roman"/>
                <w:sz w:val="18"/>
                <w:szCs w:val="18"/>
              </w:rPr>
            </w:pPr>
            <w:r w:rsidRPr="00BB3F88">
              <w:rPr>
                <w:rFonts w:ascii="Times New Roman" w:hAnsi="Times New Roman" w:cs="Times New Roman"/>
                <w:sz w:val="18"/>
                <w:szCs w:val="18"/>
              </w:rPr>
              <w:t>контрольного события программы</w:t>
            </w:r>
          </w:p>
        </w:tc>
        <w:tc>
          <w:tcPr>
            <w:tcW w:w="1843" w:type="dxa"/>
            <w:vMerge w:val="restart"/>
          </w:tcPr>
          <w:p w14:paraId="401FE44A" w14:textId="77777777" w:rsidR="0065648F" w:rsidRPr="00BB3F88" w:rsidRDefault="0065648F" w:rsidP="00E31EAB">
            <w:pPr>
              <w:pStyle w:val="ConsPlusCell0"/>
              <w:jc w:val="center"/>
              <w:rPr>
                <w:rFonts w:ascii="Times New Roman" w:hAnsi="Times New Roman" w:cs="Times New Roman"/>
                <w:sz w:val="18"/>
                <w:szCs w:val="18"/>
              </w:rPr>
            </w:pPr>
            <w:r w:rsidRPr="00BB3F88">
              <w:rPr>
                <w:rFonts w:ascii="Times New Roman" w:hAnsi="Times New Roman" w:cs="Times New Roman"/>
                <w:sz w:val="18"/>
                <w:szCs w:val="18"/>
              </w:rPr>
              <w:t xml:space="preserve">Ответственный </w:t>
            </w:r>
            <w:r w:rsidRPr="00BB3F88">
              <w:rPr>
                <w:rFonts w:ascii="Times New Roman" w:hAnsi="Times New Roman" w:cs="Times New Roman"/>
                <w:sz w:val="18"/>
                <w:szCs w:val="18"/>
              </w:rPr>
              <w:br/>
              <w:t xml:space="preserve"> исполнитель, соисполнитель, участник  </w:t>
            </w:r>
            <w:r w:rsidRPr="00BB3F88">
              <w:rPr>
                <w:rFonts w:ascii="Times New Roman" w:hAnsi="Times New Roman" w:cs="Times New Roman"/>
                <w:sz w:val="18"/>
                <w:szCs w:val="18"/>
              </w:rPr>
              <w:br/>
              <w:t xml:space="preserve">  (должность/ФИО)</w:t>
            </w:r>
          </w:p>
          <w:p w14:paraId="2285B7D6" w14:textId="77777777" w:rsidR="0065648F" w:rsidRPr="00BB3F88" w:rsidRDefault="0065648F" w:rsidP="00E31EAB">
            <w:pPr>
              <w:rPr>
                <w:sz w:val="18"/>
                <w:szCs w:val="18"/>
              </w:rPr>
            </w:pPr>
          </w:p>
          <w:p w14:paraId="7EEA551F" w14:textId="77777777" w:rsidR="0065648F" w:rsidRPr="00BB3F88" w:rsidRDefault="0065648F" w:rsidP="00E31EAB">
            <w:pPr>
              <w:jc w:val="center"/>
              <w:rPr>
                <w:sz w:val="18"/>
                <w:szCs w:val="18"/>
              </w:rPr>
            </w:pPr>
            <w:hyperlink w:anchor="Par1414" w:history="1">
              <w:r w:rsidRPr="00BB3F88">
                <w:rPr>
                  <w:sz w:val="18"/>
                  <w:szCs w:val="18"/>
                </w:rPr>
                <w:t>&lt;1&gt;</w:t>
              </w:r>
            </w:hyperlink>
          </w:p>
        </w:tc>
        <w:tc>
          <w:tcPr>
            <w:tcW w:w="4394" w:type="dxa"/>
            <w:vMerge w:val="restart"/>
          </w:tcPr>
          <w:p w14:paraId="7ED071EE" w14:textId="77777777" w:rsidR="0065648F" w:rsidRPr="00BB3F88" w:rsidRDefault="0065648F" w:rsidP="00E31EAB">
            <w:pPr>
              <w:pStyle w:val="ConsPlusCell0"/>
              <w:jc w:val="center"/>
              <w:rPr>
                <w:rFonts w:ascii="Times New Roman" w:hAnsi="Times New Roman" w:cs="Times New Roman"/>
                <w:sz w:val="18"/>
                <w:szCs w:val="18"/>
              </w:rPr>
            </w:pPr>
            <w:r w:rsidRPr="00BB3F88">
              <w:rPr>
                <w:rFonts w:ascii="Times New Roman" w:hAnsi="Times New Roman" w:cs="Times New Roman"/>
                <w:sz w:val="18"/>
                <w:szCs w:val="18"/>
              </w:rPr>
              <w:t>Результат</w:t>
            </w:r>
          </w:p>
          <w:p w14:paraId="1DAFB86A" w14:textId="77777777" w:rsidR="0065648F" w:rsidRPr="00BB3F88" w:rsidRDefault="0065648F" w:rsidP="00E31EAB">
            <w:pPr>
              <w:pStyle w:val="ConsPlusCell0"/>
              <w:jc w:val="center"/>
              <w:rPr>
                <w:rFonts w:ascii="Times New Roman" w:hAnsi="Times New Roman" w:cs="Times New Roman"/>
                <w:sz w:val="18"/>
                <w:szCs w:val="18"/>
              </w:rPr>
            </w:pPr>
            <w:r w:rsidRPr="00BB3F88">
              <w:rPr>
                <w:rFonts w:ascii="Times New Roman" w:hAnsi="Times New Roman" w:cs="Times New Roman"/>
                <w:sz w:val="18"/>
                <w:szCs w:val="18"/>
              </w:rPr>
              <w:t>реализации (краткое описание)</w:t>
            </w:r>
          </w:p>
        </w:tc>
        <w:tc>
          <w:tcPr>
            <w:tcW w:w="1134" w:type="dxa"/>
            <w:vMerge w:val="restart"/>
          </w:tcPr>
          <w:p w14:paraId="79428535" w14:textId="77777777" w:rsidR="0065648F" w:rsidRPr="00BB3F88" w:rsidRDefault="0065648F" w:rsidP="0075171A">
            <w:pPr>
              <w:pStyle w:val="ConsPlusCell0"/>
              <w:jc w:val="center"/>
              <w:rPr>
                <w:rFonts w:ascii="Times New Roman" w:hAnsi="Times New Roman" w:cs="Times New Roman"/>
                <w:sz w:val="18"/>
                <w:szCs w:val="18"/>
              </w:rPr>
            </w:pPr>
            <w:r w:rsidRPr="00BB3F88">
              <w:rPr>
                <w:rFonts w:ascii="Times New Roman" w:hAnsi="Times New Roman" w:cs="Times New Roman"/>
                <w:sz w:val="18"/>
                <w:szCs w:val="18"/>
              </w:rPr>
              <w:t xml:space="preserve">Фактическая дата начала   </w:t>
            </w:r>
            <w:r w:rsidRPr="00BB3F88">
              <w:rPr>
                <w:rFonts w:ascii="Times New Roman" w:hAnsi="Times New Roman" w:cs="Times New Roman"/>
                <w:sz w:val="18"/>
                <w:szCs w:val="18"/>
              </w:rPr>
              <w:br/>
              <w:t xml:space="preserve">реализации </w:t>
            </w:r>
            <w:r w:rsidRPr="00BB3F88">
              <w:rPr>
                <w:rFonts w:ascii="Times New Roman" w:hAnsi="Times New Roman" w:cs="Times New Roman"/>
                <w:sz w:val="18"/>
                <w:szCs w:val="18"/>
              </w:rPr>
              <w:br/>
              <w:t>мероприятия</w:t>
            </w:r>
          </w:p>
        </w:tc>
        <w:tc>
          <w:tcPr>
            <w:tcW w:w="1134" w:type="dxa"/>
            <w:vMerge w:val="restart"/>
          </w:tcPr>
          <w:p w14:paraId="07FD4622" w14:textId="77777777" w:rsidR="0065648F" w:rsidRPr="00BB3F88" w:rsidRDefault="0065648F" w:rsidP="0075171A">
            <w:pPr>
              <w:pStyle w:val="ConsPlusCell0"/>
              <w:jc w:val="center"/>
              <w:rPr>
                <w:rFonts w:ascii="Times New Roman" w:hAnsi="Times New Roman" w:cs="Times New Roman"/>
                <w:sz w:val="18"/>
                <w:szCs w:val="18"/>
              </w:rPr>
            </w:pPr>
            <w:r w:rsidRPr="00BB3F88">
              <w:rPr>
                <w:rFonts w:ascii="Times New Roman" w:hAnsi="Times New Roman" w:cs="Times New Roman"/>
                <w:sz w:val="18"/>
                <w:szCs w:val="18"/>
              </w:rPr>
              <w:t>Фактическая дата окончания</w:t>
            </w:r>
            <w:r w:rsidRPr="00BB3F88">
              <w:rPr>
                <w:rFonts w:ascii="Times New Roman" w:hAnsi="Times New Roman" w:cs="Times New Roman"/>
                <w:sz w:val="18"/>
                <w:szCs w:val="18"/>
              </w:rPr>
              <w:br/>
              <w:t xml:space="preserve">реализации  </w:t>
            </w:r>
            <w:r w:rsidRPr="00BB3F88">
              <w:rPr>
                <w:rFonts w:ascii="Times New Roman" w:hAnsi="Times New Roman" w:cs="Times New Roman"/>
                <w:sz w:val="18"/>
                <w:szCs w:val="18"/>
              </w:rPr>
              <w:br/>
              <w:t xml:space="preserve">мероприятия, </w:t>
            </w:r>
            <w:r w:rsidRPr="00BB3F88">
              <w:rPr>
                <w:rFonts w:ascii="Times New Roman" w:hAnsi="Times New Roman" w:cs="Times New Roman"/>
                <w:sz w:val="18"/>
                <w:szCs w:val="18"/>
              </w:rPr>
              <w:br/>
              <w:t xml:space="preserve">наступления  </w:t>
            </w:r>
            <w:r w:rsidRPr="00BB3F88">
              <w:rPr>
                <w:rFonts w:ascii="Times New Roman" w:hAnsi="Times New Roman" w:cs="Times New Roman"/>
                <w:sz w:val="18"/>
                <w:szCs w:val="18"/>
              </w:rPr>
              <w:br/>
              <w:t xml:space="preserve">контрольного </w:t>
            </w:r>
            <w:r w:rsidRPr="00BB3F88">
              <w:rPr>
                <w:rFonts w:ascii="Times New Roman" w:hAnsi="Times New Roman" w:cs="Times New Roman"/>
                <w:sz w:val="18"/>
                <w:szCs w:val="18"/>
              </w:rPr>
              <w:br/>
              <w:t>события</w:t>
            </w:r>
          </w:p>
        </w:tc>
        <w:tc>
          <w:tcPr>
            <w:tcW w:w="2835" w:type="dxa"/>
            <w:gridSpan w:val="3"/>
          </w:tcPr>
          <w:p w14:paraId="1A782DD7" w14:textId="77777777" w:rsidR="0065648F" w:rsidRPr="00BB3F88" w:rsidRDefault="0065648F" w:rsidP="0075171A">
            <w:pPr>
              <w:pStyle w:val="ConsPlusCell0"/>
              <w:jc w:val="center"/>
              <w:rPr>
                <w:rFonts w:ascii="Times New Roman" w:hAnsi="Times New Roman" w:cs="Times New Roman"/>
                <w:sz w:val="18"/>
                <w:szCs w:val="18"/>
              </w:rPr>
            </w:pPr>
            <w:r w:rsidRPr="00BB3F88">
              <w:rPr>
                <w:rFonts w:ascii="Times New Roman" w:hAnsi="Times New Roman" w:cs="Times New Roman"/>
                <w:sz w:val="18"/>
                <w:szCs w:val="18"/>
              </w:rPr>
              <w:t xml:space="preserve">Расходы бюджета поселения на реализацию муниципальной      </w:t>
            </w:r>
            <w:r w:rsidRPr="00BB3F88">
              <w:rPr>
                <w:rFonts w:ascii="Times New Roman" w:hAnsi="Times New Roman" w:cs="Times New Roman"/>
                <w:sz w:val="18"/>
                <w:szCs w:val="18"/>
              </w:rPr>
              <w:br/>
              <w:t>программы, тыс. руб.</w:t>
            </w:r>
          </w:p>
        </w:tc>
        <w:tc>
          <w:tcPr>
            <w:tcW w:w="851" w:type="dxa"/>
            <w:vMerge w:val="restart"/>
          </w:tcPr>
          <w:p w14:paraId="0F836062" w14:textId="77777777" w:rsidR="0065648F" w:rsidRPr="00BB3F88" w:rsidRDefault="0065648F" w:rsidP="0075171A">
            <w:pPr>
              <w:pStyle w:val="ConsPlusCell0"/>
              <w:jc w:val="center"/>
              <w:rPr>
                <w:rFonts w:ascii="Times New Roman" w:hAnsi="Times New Roman" w:cs="Times New Roman"/>
                <w:sz w:val="18"/>
                <w:szCs w:val="18"/>
              </w:rPr>
            </w:pPr>
            <w:r w:rsidRPr="00BB3F88">
              <w:rPr>
                <w:rFonts w:ascii="Times New Roman" w:hAnsi="Times New Roman" w:cs="Times New Roman"/>
                <w:sz w:val="18"/>
                <w:szCs w:val="18"/>
              </w:rPr>
              <w:t xml:space="preserve">Объемы неосвоенных средств и причины их неосвоения   </w:t>
            </w:r>
            <w:r w:rsidRPr="00BB3F88">
              <w:rPr>
                <w:rFonts w:ascii="Times New Roman" w:hAnsi="Times New Roman" w:cs="Times New Roman"/>
                <w:sz w:val="18"/>
                <w:szCs w:val="18"/>
              </w:rPr>
              <w:br/>
            </w:r>
            <w:hyperlink w:anchor="Par1414" w:history="1">
              <w:r w:rsidRPr="00BB3F88">
                <w:rPr>
                  <w:rFonts w:ascii="Times New Roman" w:hAnsi="Times New Roman" w:cs="Times New Roman"/>
                  <w:sz w:val="18"/>
                  <w:szCs w:val="18"/>
                </w:rPr>
                <w:t>&lt;2&gt;</w:t>
              </w:r>
            </w:hyperlink>
          </w:p>
        </w:tc>
      </w:tr>
      <w:tr w:rsidR="009E47D7" w:rsidRPr="00CD1E27" w14:paraId="00425387" w14:textId="77777777" w:rsidTr="009E47D7">
        <w:trPr>
          <w:trHeight w:val="720"/>
          <w:tblCellSpacing w:w="5" w:type="nil"/>
        </w:trPr>
        <w:tc>
          <w:tcPr>
            <w:tcW w:w="851" w:type="dxa"/>
            <w:vMerge/>
          </w:tcPr>
          <w:p w14:paraId="51BDDC4C" w14:textId="77777777" w:rsidR="009E47D7" w:rsidRPr="00BB3F88" w:rsidRDefault="009E47D7" w:rsidP="0075171A">
            <w:pPr>
              <w:pStyle w:val="ConsPlusCell0"/>
              <w:rPr>
                <w:rFonts w:ascii="Times New Roman" w:hAnsi="Times New Roman" w:cs="Times New Roman"/>
                <w:sz w:val="18"/>
                <w:szCs w:val="18"/>
              </w:rPr>
            </w:pPr>
          </w:p>
        </w:tc>
        <w:tc>
          <w:tcPr>
            <w:tcW w:w="1559" w:type="dxa"/>
            <w:vMerge/>
          </w:tcPr>
          <w:p w14:paraId="7BB935BC" w14:textId="77777777" w:rsidR="009E47D7" w:rsidRPr="00BB3F88" w:rsidRDefault="009E47D7" w:rsidP="0075171A">
            <w:pPr>
              <w:pStyle w:val="ConsPlusCell0"/>
              <w:rPr>
                <w:rFonts w:ascii="Times New Roman" w:hAnsi="Times New Roman" w:cs="Times New Roman"/>
                <w:sz w:val="18"/>
                <w:szCs w:val="18"/>
              </w:rPr>
            </w:pPr>
          </w:p>
        </w:tc>
        <w:tc>
          <w:tcPr>
            <w:tcW w:w="1843" w:type="dxa"/>
            <w:vMerge/>
          </w:tcPr>
          <w:p w14:paraId="0B4F5D3E" w14:textId="77777777" w:rsidR="009E47D7" w:rsidRPr="00BB3F88" w:rsidRDefault="009E47D7" w:rsidP="0075171A">
            <w:pPr>
              <w:pStyle w:val="ConsPlusCell0"/>
              <w:rPr>
                <w:rFonts w:ascii="Times New Roman" w:hAnsi="Times New Roman" w:cs="Times New Roman"/>
                <w:sz w:val="18"/>
                <w:szCs w:val="18"/>
              </w:rPr>
            </w:pPr>
          </w:p>
        </w:tc>
        <w:tc>
          <w:tcPr>
            <w:tcW w:w="4394" w:type="dxa"/>
            <w:vMerge/>
          </w:tcPr>
          <w:p w14:paraId="7EB8D562" w14:textId="77777777" w:rsidR="009E47D7" w:rsidRPr="00BB3F88" w:rsidRDefault="009E47D7" w:rsidP="0075171A">
            <w:pPr>
              <w:pStyle w:val="ConsPlusCell0"/>
              <w:jc w:val="center"/>
              <w:rPr>
                <w:rFonts w:ascii="Times New Roman" w:hAnsi="Times New Roman" w:cs="Times New Roman"/>
                <w:sz w:val="18"/>
                <w:szCs w:val="18"/>
              </w:rPr>
            </w:pPr>
          </w:p>
        </w:tc>
        <w:tc>
          <w:tcPr>
            <w:tcW w:w="1134" w:type="dxa"/>
            <w:vMerge/>
          </w:tcPr>
          <w:p w14:paraId="13DF03D8" w14:textId="77777777" w:rsidR="009E47D7" w:rsidRPr="00BB3F88" w:rsidRDefault="009E47D7" w:rsidP="0075171A">
            <w:pPr>
              <w:pStyle w:val="ConsPlusCell0"/>
              <w:rPr>
                <w:rFonts w:ascii="Times New Roman" w:hAnsi="Times New Roman" w:cs="Times New Roman"/>
                <w:sz w:val="18"/>
                <w:szCs w:val="18"/>
              </w:rPr>
            </w:pPr>
          </w:p>
        </w:tc>
        <w:tc>
          <w:tcPr>
            <w:tcW w:w="1134" w:type="dxa"/>
            <w:vMerge/>
          </w:tcPr>
          <w:p w14:paraId="6DA33707" w14:textId="77777777" w:rsidR="009E47D7" w:rsidRPr="00BB3F88" w:rsidRDefault="009E47D7" w:rsidP="0075171A">
            <w:pPr>
              <w:pStyle w:val="ConsPlusCell0"/>
              <w:rPr>
                <w:rFonts w:ascii="Times New Roman" w:hAnsi="Times New Roman" w:cs="Times New Roman"/>
                <w:sz w:val="18"/>
                <w:szCs w:val="18"/>
              </w:rPr>
            </w:pPr>
          </w:p>
        </w:tc>
        <w:tc>
          <w:tcPr>
            <w:tcW w:w="992" w:type="dxa"/>
          </w:tcPr>
          <w:p w14:paraId="29830546" w14:textId="77777777" w:rsidR="009E47D7" w:rsidRPr="00BB3F88" w:rsidRDefault="009E47D7" w:rsidP="0075171A">
            <w:pPr>
              <w:pStyle w:val="ConsPlusCell0"/>
              <w:jc w:val="center"/>
              <w:rPr>
                <w:rFonts w:ascii="Times New Roman" w:hAnsi="Times New Roman" w:cs="Times New Roman"/>
                <w:sz w:val="18"/>
                <w:szCs w:val="18"/>
              </w:rPr>
            </w:pPr>
            <w:r w:rsidRPr="00BB3F88">
              <w:rPr>
                <w:rFonts w:ascii="Times New Roman" w:hAnsi="Times New Roman" w:cs="Times New Roman"/>
                <w:sz w:val="18"/>
                <w:szCs w:val="18"/>
              </w:rPr>
              <w:t>предусмотрено</w:t>
            </w:r>
          </w:p>
          <w:p w14:paraId="226E207A" w14:textId="77777777" w:rsidR="009E47D7" w:rsidRPr="00BB3F88" w:rsidRDefault="009E47D7" w:rsidP="0075171A">
            <w:pPr>
              <w:pStyle w:val="ConsPlusCell0"/>
              <w:jc w:val="center"/>
              <w:rPr>
                <w:rFonts w:ascii="Times New Roman" w:hAnsi="Times New Roman" w:cs="Times New Roman"/>
                <w:sz w:val="18"/>
                <w:szCs w:val="18"/>
              </w:rPr>
            </w:pPr>
            <w:r w:rsidRPr="00BB3F88">
              <w:rPr>
                <w:rFonts w:ascii="Times New Roman" w:hAnsi="Times New Roman" w:cs="Times New Roman"/>
                <w:sz w:val="18"/>
                <w:szCs w:val="18"/>
              </w:rPr>
              <w:t>муниципальной программой</w:t>
            </w:r>
          </w:p>
        </w:tc>
        <w:tc>
          <w:tcPr>
            <w:tcW w:w="851" w:type="dxa"/>
          </w:tcPr>
          <w:p w14:paraId="75E0BE2F" w14:textId="77777777" w:rsidR="009E47D7" w:rsidRPr="00BB3F88" w:rsidRDefault="007661A4" w:rsidP="0075171A">
            <w:pPr>
              <w:pStyle w:val="ConsPlusCell0"/>
              <w:jc w:val="center"/>
              <w:rPr>
                <w:rFonts w:ascii="Times New Roman" w:hAnsi="Times New Roman" w:cs="Times New Roman"/>
                <w:sz w:val="18"/>
                <w:szCs w:val="18"/>
              </w:rPr>
            </w:pPr>
            <w:r w:rsidRPr="00BB3F88">
              <w:rPr>
                <w:rFonts w:ascii="Times New Roman" w:hAnsi="Times New Roman" w:cs="Times New Roman"/>
                <w:sz w:val="18"/>
                <w:szCs w:val="18"/>
              </w:rPr>
              <w:t>Предусмотрено сводной бюджетной росписью</w:t>
            </w:r>
          </w:p>
        </w:tc>
        <w:tc>
          <w:tcPr>
            <w:tcW w:w="992" w:type="dxa"/>
          </w:tcPr>
          <w:p w14:paraId="49ED176C" w14:textId="77777777" w:rsidR="009E47D7" w:rsidRPr="00BB3F88" w:rsidRDefault="009E47D7" w:rsidP="0075171A">
            <w:pPr>
              <w:pStyle w:val="ConsPlusCell0"/>
              <w:jc w:val="center"/>
              <w:rPr>
                <w:rFonts w:ascii="Times New Roman" w:hAnsi="Times New Roman" w:cs="Times New Roman"/>
                <w:sz w:val="18"/>
                <w:szCs w:val="18"/>
              </w:rPr>
            </w:pPr>
            <w:r w:rsidRPr="00BB3F88">
              <w:rPr>
                <w:rFonts w:ascii="Times New Roman" w:hAnsi="Times New Roman" w:cs="Times New Roman"/>
                <w:sz w:val="18"/>
                <w:szCs w:val="18"/>
              </w:rPr>
              <w:t xml:space="preserve">факт на отчетную дату </w:t>
            </w:r>
            <w:hyperlink w:anchor="Par1414" w:history="1">
              <w:r w:rsidRPr="00BB3F88">
                <w:rPr>
                  <w:rFonts w:ascii="Times New Roman" w:hAnsi="Times New Roman" w:cs="Times New Roman"/>
                  <w:sz w:val="18"/>
                  <w:szCs w:val="18"/>
                </w:rPr>
                <w:t>&lt;1&gt;</w:t>
              </w:r>
            </w:hyperlink>
          </w:p>
        </w:tc>
        <w:tc>
          <w:tcPr>
            <w:tcW w:w="851" w:type="dxa"/>
            <w:vMerge/>
          </w:tcPr>
          <w:p w14:paraId="27A857F0" w14:textId="77777777" w:rsidR="009E47D7" w:rsidRPr="00BB3F88" w:rsidRDefault="009E47D7" w:rsidP="0075171A">
            <w:pPr>
              <w:pStyle w:val="ConsPlusCell0"/>
              <w:rPr>
                <w:rFonts w:ascii="Times New Roman" w:hAnsi="Times New Roman" w:cs="Times New Roman"/>
                <w:sz w:val="18"/>
                <w:szCs w:val="18"/>
              </w:rPr>
            </w:pPr>
          </w:p>
        </w:tc>
      </w:tr>
      <w:tr w:rsidR="009E47D7" w:rsidRPr="00CD1E27" w14:paraId="19BC6F3B" w14:textId="77777777" w:rsidTr="009E47D7">
        <w:trPr>
          <w:tblCellSpacing w:w="5" w:type="nil"/>
        </w:trPr>
        <w:tc>
          <w:tcPr>
            <w:tcW w:w="851" w:type="dxa"/>
          </w:tcPr>
          <w:p w14:paraId="0B8B2482" w14:textId="77777777" w:rsidR="009E47D7" w:rsidRPr="00BB3F88" w:rsidRDefault="009E47D7" w:rsidP="0075171A">
            <w:pPr>
              <w:pStyle w:val="ConsPlusCell0"/>
              <w:jc w:val="center"/>
              <w:rPr>
                <w:rFonts w:ascii="Times New Roman" w:hAnsi="Times New Roman" w:cs="Times New Roman"/>
                <w:sz w:val="18"/>
                <w:szCs w:val="18"/>
              </w:rPr>
            </w:pPr>
            <w:r w:rsidRPr="00BB3F88">
              <w:rPr>
                <w:rFonts w:ascii="Times New Roman" w:hAnsi="Times New Roman" w:cs="Times New Roman"/>
                <w:sz w:val="18"/>
                <w:szCs w:val="18"/>
              </w:rPr>
              <w:t>1</w:t>
            </w:r>
          </w:p>
        </w:tc>
        <w:tc>
          <w:tcPr>
            <w:tcW w:w="1559" w:type="dxa"/>
          </w:tcPr>
          <w:p w14:paraId="7404471F" w14:textId="77777777" w:rsidR="009E47D7" w:rsidRPr="00BB3F88" w:rsidRDefault="009E47D7" w:rsidP="0075171A">
            <w:pPr>
              <w:pStyle w:val="ConsPlusCell0"/>
              <w:jc w:val="center"/>
              <w:rPr>
                <w:rFonts w:ascii="Times New Roman" w:hAnsi="Times New Roman" w:cs="Times New Roman"/>
                <w:sz w:val="18"/>
                <w:szCs w:val="18"/>
              </w:rPr>
            </w:pPr>
            <w:r w:rsidRPr="00BB3F88">
              <w:rPr>
                <w:rFonts w:ascii="Times New Roman" w:hAnsi="Times New Roman" w:cs="Times New Roman"/>
                <w:sz w:val="18"/>
                <w:szCs w:val="18"/>
              </w:rPr>
              <w:t>2</w:t>
            </w:r>
          </w:p>
        </w:tc>
        <w:tc>
          <w:tcPr>
            <w:tcW w:w="1843" w:type="dxa"/>
          </w:tcPr>
          <w:p w14:paraId="63296BCF" w14:textId="77777777" w:rsidR="009E47D7" w:rsidRPr="00BB3F88" w:rsidRDefault="009E47D7" w:rsidP="0075171A">
            <w:pPr>
              <w:pStyle w:val="ConsPlusCell0"/>
              <w:jc w:val="center"/>
              <w:rPr>
                <w:rFonts w:ascii="Times New Roman" w:hAnsi="Times New Roman" w:cs="Times New Roman"/>
                <w:sz w:val="18"/>
                <w:szCs w:val="18"/>
              </w:rPr>
            </w:pPr>
            <w:r w:rsidRPr="00BB3F88">
              <w:rPr>
                <w:rFonts w:ascii="Times New Roman" w:hAnsi="Times New Roman" w:cs="Times New Roman"/>
                <w:sz w:val="18"/>
                <w:szCs w:val="18"/>
              </w:rPr>
              <w:t>3</w:t>
            </w:r>
          </w:p>
        </w:tc>
        <w:tc>
          <w:tcPr>
            <w:tcW w:w="4394" w:type="dxa"/>
          </w:tcPr>
          <w:p w14:paraId="4719C2FC" w14:textId="77777777" w:rsidR="009E47D7" w:rsidRPr="00BB3F88" w:rsidRDefault="009E47D7" w:rsidP="0075171A">
            <w:pPr>
              <w:pStyle w:val="ConsPlusCell0"/>
              <w:jc w:val="center"/>
              <w:rPr>
                <w:rFonts w:ascii="Times New Roman" w:hAnsi="Times New Roman" w:cs="Times New Roman"/>
                <w:sz w:val="18"/>
                <w:szCs w:val="18"/>
              </w:rPr>
            </w:pPr>
            <w:r w:rsidRPr="00BB3F88">
              <w:rPr>
                <w:rFonts w:ascii="Times New Roman" w:hAnsi="Times New Roman" w:cs="Times New Roman"/>
                <w:sz w:val="18"/>
                <w:szCs w:val="18"/>
              </w:rPr>
              <w:t>4</w:t>
            </w:r>
          </w:p>
        </w:tc>
        <w:tc>
          <w:tcPr>
            <w:tcW w:w="1134" w:type="dxa"/>
          </w:tcPr>
          <w:p w14:paraId="425A0EC5" w14:textId="77777777" w:rsidR="009E47D7" w:rsidRPr="00BB3F88" w:rsidRDefault="009E47D7" w:rsidP="0075171A">
            <w:pPr>
              <w:pStyle w:val="ConsPlusCell0"/>
              <w:jc w:val="center"/>
              <w:rPr>
                <w:rFonts w:ascii="Times New Roman" w:hAnsi="Times New Roman" w:cs="Times New Roman"/>
                <w:sz w:val="18"/>
                <w:szCs w:val="18"/>
              </w:rPr>
            </w:pPr>
            <w:r w:rsidRPr="00BB3F88">
              <w:rPr>
                <w:rFonts w:ascii="Times New Roman" w:hAnsi="Times New Roman" w:cs="Times New Roman"/>
                <w:sz w:val="18"/>
                <w:szCs w:val="18"/>
              </w:rPr>
              <w:t>5</w:t>
            </w:r>
          </w:p>
        </w:tc>
        <w:tc>
          <w:tcPr>
            <w:tcW w:w="1134" w:type="dxa"/>
          </w:tcPr>
          <w:p w14:paraId="13F57183" w14:textId="77777777" w:rsidR="009E47D7" w:rsidRPr="00BB3F88" w:rsidRDefault="009E47D7" w:rsidP="0075171A">
            <w:pPr>
              <w:pStyle w:val="ConsPlusCell0"/>
              <w:jc w:val="center"/>
              <w:rPr>
                <w:rFonts w:ascii="Times New Roman" w:hAnsi="Times New Roman" w:cs="Times New Roman"/>
                <w:sz w:val="18"/>
                <w:szCs w:val="18"/>
              </w:rPr>
            </w:pPr>
            <w:r w:rsidRPr="00BB3F88">
              <w:rPr>
                <w:rFonts w:ascii="Times New Roman" w:hAnsi="Times New Roman" w:cs="Times New Roman"/>
                <w:sz w:val="18"/>
                <w:szCs w:val="18"/>
              </w:rPr>
              <w:t>6</w:t>
            </w:r>
          </w:p>
        </w:tc>
        <w:tc>
          <w:tcPr>
            <w:tcW w:w="992" w:type="dxa"/>
          </w:tcPr>
          <w:p w14:paraId="4A106F2E" w14:textId="77777777" w:rsidR="009E47D7" w:rsidRPr="00BB3F88" w:rsidRDefault="009E47D7" w:rsidP="0075171A">
            <w:pPr>
              <w:pStyle w:val="ConsPlusCell0"/>
              <w:jc w:val="center"/>
              <w:rPr>
                <w:rFonts w:ascii="Times New Roman" w:hAnsi="Times New Roman" w:cs="Times New Roman"/>
                <w:sz w:val="18"/>
                <w:szCs w:val="18"/>
              </w:rPr>
            </w:pPr>
            <w:r w:rsidRPr="00BB3F88">
              <w:rPr>
                <w:rFonts w:ascii="Times New Roman" w:hAnsi="Times New Roman" w:cs="Times New Roman"/>
                <w:sz w:val="18"/>
                <w:szCs w:val="18"/>
              </w:rPr>
              <w:t>7</w:t>
            </w:r>
          </w:p>
        </w:tc>
        <w:tc>
          <w:tcPr>
            <w:tcW w:w="851" w:type="dxa"/>
          </w:tcPr>
          <w:p w14:paraId="73860136" w14:textId="77777777" w:rsidR="009E47D7" w:rsidRPr="00BB3F88" w:rsidRDefault="009E47D7" w:rsidP="009E47D7">
            <w:pPr>
              <w:pStyle w:val="ConsPlusCell0"/>
              <w:jc w:val="center"/>
              <w:rPr>
                <w:rFonts w:ascii="Times New Roman" w:hAnsi="Times New Roman" w:cs="Times New Roman"/>
                <w:sz w:val="18"/>
                <w:szCs w:val="18"/>
              </w:rPr>
            </w:pPr>
          </w:p>
        </w:tc>
        <w:tc>
          <w:tcPr>
            <w:tcW w:w="992" w:type="dxa"/>
          </w:tcPr>
          <w:p w14:paraId="76E97C16" w14:textId="77777777" w:rsidR="009E47D7" w:rsidRPr="00BB3F88" w:rsidRDefault="009E47D7" w:rsidP="0075171A">
            <w:pPr>
              <w:pStyle w:val="ConsPlusCell0"/>
              <w:jc w:val="center"/>
              <w:rPr>
                <w:rFonts w:ascii="Times New Roman" w:hAnsi="Times New Roman" w:cs="Times New Roman"/>
                <w:sz w:val="18"/>
                <w:szCs w:val="18"/>
              </w:rPr>
            </w:pPr>
            <w:r w:rsidRPr="00BB3F88">
              <w:rPr>
                <w:rFonts w:ascii="Times New Roman" w:hAnsi="Times New Roman" w:cs="Times New Roman"/>
                <w:sz w:val="18"/>
                <w:szCs w:val="18"/>
              </w:rPr>
              <w:t>8</w:t>
            </w:r>
          </w:p>
        </w:tc>
        <w:tc>
          <w:tcPr>
            <w:tcW w:w="851" w:type="dxa"/>
          </w:tcPr>
          <w:p w14:paraId="764A416A" w14:textId="77777777" w:rsidR="009E47D7" w:rsidRPr="00BB3F88" w:rsidRDefault="009E47D7" w:rsidP="0075171A">
            <w:pPr>
              <w:pStyle w:val="ConsPlusCell0"/>
              <w:jc w:val="center"/>
              <w:rPr>
                <w:rFonts w:ascii="Times New Roman" w:hAnsi="Times New Roman" w:cs="Times New Roman"/>
                <w:sz w:val="18"/>
                <w:szCs w:val="18"/>
              </w:rPr>
            </w:pPr>
            <w:r w:rsidRPr="00BB3F88">
              <w:rPr>
                <w:rFonts w:ascii="Times New Roman" w:hAnsi="Times New Roman" w:cs="Times New Roman"/>
                <w:sz w:val="18"/>
                <w:szCs w:val="18"/>
              </w:rPr>
              <w:t>9</w:t>
            </w:r>
          </w:p>
        </w:tc>
      </w:tr>
      <w:tr w:rsidR="00366476" w:rsidRPr="00CD1E27" w14:paraId="7E556795" w14:textId="77777777" w:rsidTr="0075171A">
        <w:trPr>
          <w:trHeight w:val="183"/>
          <w:tblCellSpacing w:w="5" w:type="nil"/>
        </w:trPr>
        <w:tc>
          <w:tcPr>
            <w:tcW w:w="851" w:type="dxa"/>
          </w:tcPr>
          <w:p w14:paraId="6D03D750" w14:textId="77777777" w:rsidR="00366476" w:rsidRPr="00BB3F88" w:rsidRDefault="00366476" w:rsidP="0075171A">
            <w:pPr>
              <w:pStyle w:val="ConsPlusCell0"/>
              <w:rPr>
                <w:rFonts w:ascii="Times New Roman" w:hAnsi="Times New Roman" w:cs="Times New Roman"/>
                <w:sz w:val="18"/>
                <w:szCs w:val="18"/>
              </w:rPr>
            </w:pPr>
            <w:r w:rsidRPr="00BB3F88">
              <w:rPr>
                <w:rFonts w:ascii="Times New Roman" w:hAnsi="Times New Roman" w:cs="Times New Roman"/>
                <w:sz w:val="18"/>
                <w:szCs w:val="18"/>
              </w:rPr>
              <w:t>1</w:t>
            </w:r>
          </w:p>
        </w:tc>
        <w:tc>
          <w:tcPr>
            <w:tcW w:w="13750" w:type="dxa"/>
            <w:gridSpan w:val="9"/>
          </w:tcPr>
          <w:p w14:paraId="476810B2" w14:textId="77777777" w:rsidR="00366476" w:rsidRPr="00BB3F88" w:rsidRDefault="00366476" w:rsidP="00DE2172">
            <w:pPr>
              <w:pStyle w:val="ConsPlusCell0"/>
              <w:rPr>
                <w:rFonts w:ascii="Times New Roman" w:hAnsi="Times New Roman" w:cs="Times New Roman"/>
                <w:sz w:val="18"/>
                <w:szCs w:val="18"/>
              </w:rPr>
            </w:pPr>
            <w:r w:rsidRPr="00BB3F88">
              <w:rPr>
                <w:rFonts w:ascii="Times New Roman" w:hAnsi="Times New Roman" w:cs="Times New Roman"/>
                <w:sz w:val="18"/>
                <w:szCs w:val="18"/>
              </w:rPr>
              <w:t xml:space="preserve">подпрограмма </w:t>
            </w:r>
            <w:r w:rsidR="00DE2172" w:rsidRPr="00BB3F88">
              <w:rPr>
                <w:rFonts w:ascii="Times New Roman" w:hAnsi="Times New Roman" w:cs="Times New Roman"/>
                <w:sz w:val="18"/>
                <w:szCs w:val="18"/>
              </w:rPr>
              <w:t xml:space="preserve">1 </w:t>
            </w:r>
            <w:r w:rsidRPr="00BB3F88">
              <w:rPr>
                <w:rFonts w:ascii="Times New Roman" w:hAnsi="Times New Roman" w:cs="Times New Roman"/>
                <w:sz w:val="18"/>
                <w:szCs w:val="18"/>
              </w:rPr>
              <w:t xml:space="preserve"> «</w:t>
            </w:r>
            <w:r w:rsidR="00DE2172" w:rsidRPr="00BB3F88">
              <w:rPr>
                <w:rFonts w:ascii="Times New Roman" w:hAnsi="Times New Roman" w:cs="Times New Roman"/>
                <w:sz w:val="18"/>
                <w:szCs w:val="18"/>
              </w:rPr>
              <w:t xml:space="preserve">оформление права собственности и использование </w:t>
            </w:r>
            <w:r w:rsidRPr="00BB3F88">
              <w:rPr>
                <w:rFonts w:ascii="Times New Roman" w:hAnsi="Times New Roman" w:cs="Times New Roman"/>
                <w:sz w:val="18"/>
                <w:szCs w:val="18"/>
              </w:rPr>
              <w:t xml:space="preserve"> муниципальн</w:t>
            </w:r>
            <w:r w:rsidR="00DE2172" w:rsidRPr="00BB3F88">
              <w:rPr>
                <w:rFonts w:ascii="Times New Roman" w:hAnsi="Times New Roman" w:cs="Times New Roman"/>
                <w:sz w:val="18"/>
                <w:szCs w:val="18"/>
              </w:rPr>
              <w:t>ого</w:t>
            </w:r>
            <w:r w:rsidRPr="00BB3F88">
              <w:rPr>
                <w:rFonts w:ascii="Times New Roman" w:hAnsi="Times New Roman" w:cs="Times New Roman"/>
                <w:sz w:val="18"/>
                <w:szCs w:val="18"/>
              </w:rPr>
              <w:t xml:space="preserve"> имуществ</w:t>
            </w:r>
            <w:r w:rsidR="00DE2172" w:rsidRPr="00BB3F88">
              <w:rPr>
                <w:rFonts w:ascii="Times New Roman" w:hAnsi="Times New Roman" w:cs="Times New Roman"/>
                <w:sz w:val="18"/>
                <w:szCs w:val="18"/>
              </w:rPr>
              <w:t>а</w:t>
            </w:r>
            <w:r w:rsidRPr="00BB3F88">
              <w:rPr>
                <w:rFonts w:ascii="Times New Roman" w:hAnsi="Times New Roman" w:cs="Times New Roman"/>
                <w:sz w:val="18"/>
                <w:szCs w:val="18"/>
              </w:rPr>
              <w:t>»</w:t>
            </w:r>
          </w:p>
        </w:tc>
      </w:tr>
      <w:tr w:rsidR="00855F23" w:rsidRPr="00CD1E27" w14:paraId="159B99F2" w14:textId="77777777" w:rsidTr="009E47D7">
        <w:trPr>
          <w:trHeight w:val="360"/>
          <w:tblCellSpacing w:w="5" w:type="nil"/>
        </w:trPr>
        <w:tc>
          <w:tcPr>
            <w:tcW w:w="851" w:type="dxa"/>
          </w:tcPr>
          <w:p w14:paraId="2D73C70D" w14:textId="77777777" w:rsidR="00855F23" w:rsidRPr="00BB3F88" w:rsidRDefault="00855F23" w:rsidP="0075171A">
            <w:pPr>
              <w:widowControl w:val="0"/>
              <w:autoSpaceDE w:val="0"/>
              <w:autoSpaceDN w:val="0"/>
              <w:adjustRightInd w:val="0"/>
              <w:ind w:left="-108" w:right="-108"/>
              <w:rPr>
                <w:color w:val="000000"/>
                <w:sz w:val="18"/>
                <w:szCs w:val="18"/>
                <w:lang w:eastAsia="en-US"/>
              </w:rPr>
            </w:pPr>
            <w:r w:rsidRPr="00BB3F88">
              <w:rPr>
                <w:color w:val="000000"/>
                <w:sz w:val="18"/>
                <w:szCs w:val="18"/>
              </w:rPr>
              <w:t>Основное мероприя-тие 1.1.</w:t>
            </w:r>
          </w:p>
          <w:p w14:paraId="4DA80461" w14:textId="77777777" w:rsidR="00855F23" w:rsidRPr="00BB3F88" w:rsidRDefault="00855F23" w:rsidP="0075171A">
            <w:pPr>
              <w:widowControl w:val="0"/>
              <w:autoSpaceDE w:val="0"/>
              <w:autoSpaceDN w:val="0"/>
              <w:adjustRightInd w:val="0"/>
              <w:ind w:left="-108" w:right="-108"/>
              <w:rPr>
                <w:color w:val="000000"/>
                <w:sz w:val="18"/>
                <w:szCs w:val="18"/>
                <w:lang w:eastAsia="en-US"/>
              </w:rPr>
            </w:pPr>
          </w:p>
        </w:tc>
        <w:tc>
          <w:tcPr>
            <w:tcW w:w="1559" w:type="dxa"/>
          </w:tcPr>
          <w:p w14:paraId="41BCE218" w14:textId="77777777" w:rsidR="00855F23" w:rsidRPr="00BB3F88" w:rsidRDefault="00855F23" w:rsidP="0075171A">
            <w:pPr>
              <w:outlineLvl w:val="0"/>
              <w:rPr>
                <w:sz w:val="18"/>
                <w:szCs w:val="18"/>
              </w:rPr>
            </w:pPr>
            <w:r w:rsidRPr="00BB3F88">
              <w:rPr>
                <w:sz w:val="18"/>
                <w:szCs w:val="18"/>
              </w:rPr>
              <w:t>Основное мероприятие</w:t>
            </w:r>
          </w:p>
          <w:p w14:paraId="063A78EE" w14:textId="77777777" w:rsidR="00855F23" w:rsidRPr="00BB3F88" w:rsidRDefault="00855F23" w:rsidP="0075171A">
            <w:pPr>
              <w:outlineLvl w:val="0"/>
              <w:rPr>
                <w:sz w:val="18"/>
                <w:szCs w:val="18"/>
              </w:rPr>
            </w:pPr>
            <w:r w:rsidRPr="00BB3F88">
              <w:rPr>
                <w:sz w:val="18"/>
                <w:szCs w:val="18"/>
              </w:rPr>
              <w:t>1.1. Изготовление технической документации на объекты недвижимого имущества (технические планы и кадастровые паспорта)</w:t>
            </w:r>
          </w:p>
        </w:tc>
        <w:tc>
          <w:tcPr>
            <w:tcW w:w="1843" w:type="dxa"/>
          </w:tcPr>
          <w:p w14:paraId="0C3DFD82" w14:textId="77777777" w:rsidR="00855F23" w:rsidRPr="00BB3F88" w:rsidRDefault="00855F23" w:rsidP="00855F23">
            <w:pPr>
              <w:pStyle w:val="ConsPlusCell0"/>
              <w:rPr>
                <w:rFonts w:ascii="Times New Roman" w:hAnsi="Times New Roman" w:cs="Times New Roman"/>
                <w:sz w:val="18"/>
                <w:szCs w:val="18"/>
              </w:rPr>
            </w:pPr>
            <w:r>
              <w:rPr>
                <w:rFonts w:ascii="Times New Roman" w:hAnsi="Times New Roman" w:cs="Times New Roman"/>
                <w:sz w:val="18"/>
                <w:szCs w:val="18"/>
              </w:rPr>
              <w:t>С</w:t>
            </w:r>
            <w:r w:rsidRPr="00BB3F88">
              <w:rPr>
                <w:rFonts w:ascii="Times New Roman" w:hAnsi="Times New Roman" w:cs="Times New Roman"/>
                <w:sz w:val="18"/>
                <w:szCs w:val="18"/>
              </w:rPr>
              <w:t xml:space="preserve">пециалист  </w:t>
            </w:r>
            <w:r>
              <w:rPr>
                <w:rFonts w:ascii="Times New Roman" w:hAnsi="Times New Roman" w:cs="Times New Roman"/>
                <w:sz w:val="18"/>
                <w:szCs w:val="18"/>
              </w:rPr>
              <w:t xml:space="preserve">первой категории </w:t>
            </w:r>
            <w:r w:rsidRPr="00BB3F88">
              <w:rPr>
                <w:rFonts w:ascii="Times New Roman" w:hAnsi="Times New Roman" w:cs="Times New Roman"/>
                <w:sz w:val="18"/>
                <w:szCs w:val="18"/>
              </w:rPr>
              <w:t xml:space="preserve">по земельным и имущественным отношениям </w:t>
            </w:r>
            <w:r>
              <w:rPr>
                <w:rFonts w:ascii="Times New Roman" w:hAnsi="Times New Roman" w:cs="Times New Roman"/>
                <w:sz w:val="18"/>
                <w:szCs w:val="18"/>
              </w:rPr>
              <w:t>Федоренко И.А</w:t>
            </w:r>
          </w:p>
        </w:tc>
        <w:tc>
          <w:tcPr>
            <w:tcW w:w="4394" w:type="dxa"/>
          </w:tcPr>
          <w:p w14:paraId="41331CCC" w14:textId="77777777" w:rsidR="00855F23" w:rsidRPr="00BB3F88" w:rsidRDefault="00855F23" w:rsidP="00855F23">
            <w:pPr>
              <w:jc w:val="both"/>
              <w:rPr>
                <w:color w:val="000000"/>
                <w:sz w:val="18"/>
                <w:szCs w:val="18"/>
                <w:lang w:eastAsia="en-US"/>
              </w:rPr>
            </w:pPr>
            <w:r w:rsidRPr="00BB3F88">
              <w:rPr>
                <w:sz w:val="18"/>
                <w:szCs w:val="18"/>
              </w:rPr>
              <w:t xml:space="preserve">Выполнены работы по первичной  технической инвентаризации </w:t>
            </w:r>
          </w:p>
        </w:tc>
        <w:tc>
          <w:tcPr>
            <w:tcW w:w="1134" w:type="dxa"/>
          </w:tcPr>
          <w:p w14:paraId="60E49D44" w14:textId="77777777" w:rsidR="00855F23" w:rsidRDefault="00855F23" w:rsidP="00855F23">
            <w:pPr>
              <w:jc w:val="center"/>
            </w:pPr>
            <w:r w:rsidRPr="005D4067">
              <w:rPr>
                <w:sz w:val="18"/>
                <w:szCs w:val="18"/>
              </w:rPr>
              <w:t>0,0</w:t>
            </w:r>
          </w:p>
        </w:tc>
        <w:tc>
          <w:tcPr>
            <w:tcW w:w="1134" w:type="dxa"/>
          </w:tcPr>
          <w:p w14:paraId="3D722DC4" w14:textId="77777777" w:rsidR="00855F23" w:rsidRDefault="00855F23" w:rsidP="00855F23">
            <w:pPr>
              <w:jc w:val="center"/>
            </w:pPr>
            <w:r w:rsidRPr="005D4067">
              <w:rPr>
                <w:sz w:val="18"/>
                <w:szCs w:val="18"/>
              </w:rPr>
              <w:t>0,0</w:t>
            </w:r>
          </w:p>
        </w:tc>
        <w:tc>
          <w:tcPr>
            <w:tcW w:w="992" w:type="dxa"/>
          </w:tcPr>
          <w:p w14:paraId="60529FE7" w14:textId="77777777" w:rsidR="00855F23" w:rsidRDefault="00855F23" w:rsidP="00855F23">
            <w:pPr>
              <w:jc w:val="center"/>
            </w:pPr>
            <w:r w:rsidRPr="005D4067">
              <w:rPr>
                <w:sz w:val="18"/>
                <w:szCs w:val="18"/>
              </w:rPr>
              <w:t>0,0</w:t>
            </w:r>
          </w:p>
        </w:tc>
        <w:tc>
          <w:tcPr>
            <w:tcW w:w="851" w:type="dxa"/>
          </w:tcPr>
          <w:p w14:paraId="5CCD49BE" w14:textId="77777777" w:rsidR="00855F23" w:rsidRDefault="00855F23" w:rsidP="00855F23">
            <w:pPr>
              <w:jc w:val="center"/>
            </w:pPr>
            <w:r w:rsidRPr="005D4067">
              <w:rPr>
                <w:sz w:val="18"/>
                <w:szCs w:val="18"/>
              </w:rPr>
              <w:t>0,0</w:t>
            </w:r>
          </w:p>
        </w:tc>
        <w:tc>
          <w:tcPr>
            <w:tcW w:w="992" w:type="dxa"/>
          </w:tcPr>
          <w:p w14:paraId="4A92DC48" w14:textId="77777777" w:rsidR="00855F23" w:rsidRDefault="00855F23" w:rsidP="00855F23">
            <w:pPr>
              <w:jc w:val="center"/>
            </w:pPr>
            <w:r w:rsidRPr="005D4067">
              <w:rPr>
                <w:sz w:val="18"/>
                <w:szCs w:val="18"/>
              </w:rPr>
              <w:t>0,0</w:t>
            </w:r>
          </w:p>
        </w:tc>
        <w:tc>
          <w:tcPr>
            <w:tcW w:w="851" w:type="dxa"/>
          </w:tcPr>
          <w:p w14:paraId="7F19A353" w14:textId="77777777" w:rsidR="00855F23" w:rsidRPr="00BB3F88" w:rsidRDefault="00855F23" w:rsidP="006A39BC">
            <w:pPr>
              <w:pStyle w:val="ConsPlusCell0"/>
              <w:jc w:val="center"/>
              <w:rPr>
                <w:rFonts w:ascii="Times New Roman" w:hAnsi="Times New Roman" w:cs="Times New Roman"/>
                <w:sz w:val="18"/>
                <w:szCs w:val="18"/>
              </w:rPr>
            </w:pPr>
            <w:r>
              <w:rPr>
                <w:rFonts w:ascii="Times New Roman" w:hAnsi="Times New Roman" w:cs="Times New Roman"/>
                <w:sz w:val="18"/>
                <w:szCs w:val="18"/>
              </w:rPr>
              <w:t>0,0</w:t>
            </w:r>
          </w:p>
        </w:tc>
      </w:tr>
      <w:tr w:rsidR="00210EB0" w:rsidRPr="00CD1E27" w14:paraId="77A8C24B" w14:textId="77777777" w:rsidTr="009E47D7">
        <w:trPr>
          <w:trHeight w:val="360"/>
          <w:tblCellSpacing w:w="5" w:type="nil"/>
        </w:trPr>
        <w:tc>
          <w:tcPr>
            <w:tcW w:w="851" w:type="dxa"/>
          </w:tcPr>
          <w:p w14:paraId="0D6D96E2" w14:textId="77777777" w:rsidR="00210EB0" w:rsidRPr="00BB3F88" w:rsidRDefault="00210EB0" w:rsidP="00210EB0">
            <w:pPr>
              <w:widowControl w:val="0"/>
              <w:autoSpaceDE w:val="0"/>
              <w:autoSpaceDN w:val="0"/>
              <w:adjustRightInd w:val="0"/>
              <w:ind w:right="-108"/>
              <w:rPr>
                <w:color w:val="000000"/>
                <w:sz w:val="18"/>
                <w:szCs w:val="18"/>
              </w:rPr>
            </w:pPr>
            <w:r w:rsidRPr="00BB3F88">
              <w:rPr>
                <w:color w:val="000000"/>
                <w:sz w:val="18"/>
                <w:szCs w:val="18"/>
              </w:rPr>
              <w:t>Основное мероприятие 1.</w:t>
            </w:r>
            <w:r>
              <w:rPr>
                <w:color w:val="000000"/>
                <w:sz w:val="18"/>
                <w:szCs w:val="18"/>
              </w:rPr>
              <w:t>2</w:t>
            </w:r>
            <w:r w:rsidRPr="00BB3F88">
              <w:rPr>
                <w:color w:val="000000"/>
                <w:sz w:val="18"/>
                <w:szCs w:val="18"/>
              </w:rPr>
              <w:t>.</w:t>
            </w:r>
          </w:p>
        </w:tc>
        <w:tc>
          <w:tcPr>
            <w:tcW w:w="1559" w:type="dxa"/>
          </w:tcPr>
          <w:p w14:paraId="404217E5" w14:textId="77777777" w:rsidR="00210EB0" w:rsidRPr="00BB3F88" w:rsidRDefault="00210EB0" w:rsidP="0075171A">
            <w:pPr>
              <w:outlineLvl w:val="0"/>
              <w:rPr>
                <w:sz w:val="18"/>
                <w:szCs w:val="18"/>
              </w:rPr>
            </w:pPr>
            <w:r w:rsidRPr="00BB3F88">
              <w:rPr>
                <w:sz w:val="18"/>
                <w:szCs w:val="18"/>
              </w:rPr>
              <w:t>Основное мероприятие</w:t>
            </w:r>
          </w:p>
          <w:p w14:paraId="429B8415" w14:textId="77777777" w:rsidR="00210EB0" w:rsidRPr="00BB3F88" w:rsidRDefault="00210EB0" w:rsidP="0075171A">
            <w:pPr>
              <w:outlineLvl w:val="0"/>
              <w:rPr>
                <w:sz w:val="18"/>
                <w:szCs w:val="18"/>
              </w:rPr>
            </w:pPr>
            <w:r w:rsidRPr="00BB3F88">
              <w:rPr>
                <w:sz w:val="18"/>
                <w:szCs w:val="18"/>
              </w:rPr>
              <w:t>1.4 Оценка рыночной стоимости земельных участков</w:t>
            </w:r>
          </w:p>
        </w:tc>
        <w:tc>
          <w:tcPr>
            <w:tcW w:w="1843" w:type="dxa"/>
          </w:tcPr>
          <w:p w14:paraId="6326F5F0" w14:textId="77777777" w:rsidR="00210EB0" w:rsidRDefault="00210EB0" w:rsidP="00855F23">
            <w:r w:rsidRPr="00C11B6B">
              <w:rPr>
                <w:sz w:val="18"/>
                <w:szCs w:val="18"/>
              </w:rPr>
              <w:t xml:space="preserve">Специалист  первой категории по земельным и имущественным отношениям </w:t>
            </w:r>
            <w:r w:rsidR="00855F23">
              <w:rPr>
                <w:sz w:val="18"/>
                <w:szCs w:val="18"/>
              </w:rPr>
              <w:t>Федоренко И.Г</w:t>
            </w:r>
          </w:p>
        </w:tc>
        <w:tc>
          <w:tcPr>
            <w:tcW w:w="4394" w:type="dxa"/>
          </w:tcPr>
          <w:p w14:paraId="68B5EFFF" w14:textId="77777777" w:rsidR="00210EB0" w:rsidRPr="00BB3F88" w:rsidRDefault="00210EB0" w:rsidP="0097433E">
            <w:pPr>
              <w:jc w:val="center"/>
              <w:rPr>
                <w:color w:val="000000"/>
                <w:sz w:val="18"/>
                <w:szCs w:val="18"/>
              </w:rPr>
            </w:pPr>
            <w:r w:rsidRPr="00BB3F88">
              <w:rPr>
                <w:color w:val="000000"/>
                <w:sz w:val="18"/>
                <w:szCs w:val="18"/>
              </w:rPr>
              <w:t>-</w:t>
            </w:r>
          </w:p>
        </w:tc>
        <w:tc>
          <w:tcPr>
            <w:tcW w:w="1134" w:type="dxa"/>
          </w:tcPr>
          <w:p w14:paraId="26C4F47C" w14:textId="77777777" w:rsidR="00210EB0" w:rsidRPr="00BB3F88" w:rsidRDefault="00210EB0" w:rsidP="00855F23">
            <w:pPr>
              <w:pStyle w:val="ConsPlusCell0"/>
              <w:jc w:val="center"/>
              <w:rPr>
                <w:rFonts w:ascii="Times New Roman" w:hAnsi="Times New Roman" w:cs="Times New Roman"/>
                <w:sz w:val="18"/>
                <w:szCs w:val="18"/>
              </w:rPr>
            </w:pPr>
            <w:r w:rsidRPr="00BB3F88">
              <w:rPr>
                <w:rFonts w:ascii="Times New Roman" w:hAnsi="Times New Roman" w:cs="Times New Roman"/>
                <w:sz w:val="18"/>
                <w:szCs w:val="18"/>
              </w:rPr>
              <w:t>01.01.201</w:t>
            </w:r>
            <w:r w:rsidR="00855F23">
              <w:rPr>
                <w:rFonts w:ascii="Times New Roman" w:hAnsi="Times New Roman" w:cs="Times New Roman"/>
                <w:sz w:val="18"/>
                <w:szCs w:val="18"/>
              </w:rPr>
              <w:t>8</w:t>
            </w:r>
          </w:p>
        </w:tc>
        <w:tc>
          <w:tcPr>
            <w:tcW w:w="1134" w:type="dxa"/>
          </w:tcPr>
          <w:p w14:paraId="6CE413A2" w14:textId="77777777" w:rsidR="00210EB0" w:rsidRPr="00BB3F88" w:rsidRDefault="00210EB0" w:rsidP="00855F23">
            <w:pPr>
              <w:pStyle w:val="ConsPlusCell0"/>
              <w:jc w:val="center"/>
              <w:rPr>
                <w:rFonts w:ascii="Times New Roman" w:hAnsi="Times New Roman" w:cs="Times New Roman"/>
                <w:sz w:val="18"/>
                <w:szCs w:val="18"/>
              </w:rPr>
            </w:pPr>
            <w:r w:rsidRPr="00BB3F88">
              <w:rPr>
                <w:rFonts w:ascii="Times New Roman" w:hAnsi="Times New Roman" w:cs="Times New Roman"/>
                <w:sz w:val="18"/>
                <w:szCs w:val="18"/>
              </w:rPr>
              <w:t>31.12.201</w:t>
            </w:r>
            <w:r w:rsidR="00855F23">
              <w:rPr>
                <w:rFonts w:ascii="Times New Roman" w:hAnsi="Times New Roman" w:cs="Times New Roman"/>
                <w:sz w:val="18"/>
                <w:szCs w:val="18"/>
              </w:rPr>
              <w:t>8</w:t>
            </w:r>
          </w:p>
        </w:tc>
        <w:tc>
          <w:tcPr>
            <w:tcW w:w="992" w:type="dxa"/>
          </w:tcPr>
          <w:p w14:paraId="04D21ED9" w14:textId="77777777" w:rsidR="00210EB0" w:rsidRPr="00BB3F88" w:rsidRDefault="00855F23" w:rsidP="0075171A">
            <w:pPr>
              <w:pStyle w:val="ConsPlusCell0"/>
              <w:jc w:val="center"/>
              <w:rPr>
                <w:rFonts w:ascii="Times New Roman" w:hAnsi="Times New Roman" w:cs="Times New Roman"/>
                <w:sz w:val="18"/>
                <w:szCs w:val="18"/>
              </w:rPr>
            </w:pPr>
            <w:r>
              <w:rPr>
                <w:rFonts w:ascii="Times New Roman" w:hAnsi="Times New Roman" w:cs="Times New Roman"/>
                <w:sz w:val="18"/>
                <w:szCs w:val="18"/>
              </w:rPr>
              <w:t>2,5</w:t>
            </w:r>
          </w:p>
        </w:tc>
        <w:tc>
          <w:tcPr>
            <w:tcW w:w="851" w:type="dxa"/>
          </w:tcPr>
          <w:p w14:paraId="0BF61B04" w14:textId="77777777" w:rsidR="00210EB0" w:rsidRPr="00BB3F88" w:rsidRDefault="00855F23" w:rsidP="009E47D7">
            <w:pPr>
              <w:pStyle w:val="ConsPlusCell0"/>
              <w:jc w:val="center"/>
              <w:rPr>
                <w:rFonts w:ascii="Times New Roman" w:hAnsi="Times New Roman" w:cs="Times New Roman"/>
                <w:sz w:val="18"/>
                <w:szCs w:val="18"/>
              </w:rPr>
            </w:pPr>
            <w:r>
              <w:rPr>
                <w:rFonts w:ascii="Times New Roman" w:hAnsi="Times New Roman" w:cs="Times New Roman"/>
                <w:sz w:val="18"/>
                <w:szCs w:val="18"/>
              </w:rPr>
              <w:t>2,5</w:t>
            </w:r>
          </w:p>
        </w:tc>
        <w:tc>
          <w:tcPr>
            <w:tcW w:w="992" w:type="dxa"/>
          </w:tcPr>
          <w:p w14:paraId="7B77140F" w14:textId="77777777" w:rsidR="00210EB0" w:rsidRPr="00BB3F88" w:rsidRDefault="00855F23" w:rsidP="0075171A">
            <w:pPr>
              <w:pStyle w:val="ConsPlusCell0"/>
              <w:jc w:val="center"/>
              <w:rPr>
                <w:rFonts w:ascii="Times New Roman" w:hAnsi="Times New Roman" w:cs="Times New Roman"/>
                <w:sz w:val="18"/>
                <w:szCs w:val="18"/>
              </w:rPr>
            </w:pPr>
            <w:r>
              <w:rPr>
                <w:rFonts w:ascii="Times New Roman" w:hAnsi="Times New Roman" w:cs="Times New Roman"/>
                <w:sz w:val="18"/>
                <w:szCs w:val="18"/>
              </w:rPr>
              <w:t>2,5</w:t>
            </w:r>
          </w:p>
        </w:tc>
        <w:tc>
          <w:tcPr>
            <w:tcW w:w="851" w:type="dxa"/>
          </w:tcPr>
          <w:p w14:paraId="224978B7" w14:textId="77777777" w:rsidR="00210EB0" w:rsidRPr="00BB3F88" w:rsidRDefault="00436456" w:rsidP="00337081">
            <w:pPr>
              <w:pStyle w:val="ConsPlusCell0"/>
              <w:jc w:val="center"/>
              <w:rPr>
                <w:rFonts w:ascii="Times New Roman" w:hAnsi="Times New Roman" w:cs="Times New Roman"/>
                <w:sz w:val="18"/>
                <w:szCs w:val="18"/>
              </w:rPr>
            </w:pPr>
            <w:r>
              <w:rPr>
                <w:rFonts w:ascii="Times New Roman" w:hAnsi="Times New Roman" w:cs="Times New Roman"/>
                <w:sz w:val="18"/>
                <w:szCs w:val="18"/>
              </w:rPr>
              <w:t>0</w:t>
            </w:r>
          </w:p>
        </w:tc>
      </w:tr>
      <w:tr w:rsidR="00436456" w:rsidRPr="00CD1E27" w14:paraId="5ACF9E8B" w14:textId="77777777" w:rsidTr="009E47D7">
        <w:trPr>
          <w:trHeight w:val="360"/>
          <w:tblCellSpacing w:w="5" w:type="nil"/>
        </w:trPr>
        <w:tc>
          <w:tcPr>
            <w:tcW w:w="851" w:type="dxa"/>
          </w:tcPr>
          <w:p w14:paraId="2032B1D5" w14:textId="77777777" w:rsidR="00436456" w:rsidRPr="00BB3F88" w:rsidRDefault="00436456" w:rsidP="0097433E">
            <w:pPr>
              <w:widowControl w:val="0"/>
              <w:autoSpaceDE w:val="0"/>
              <w:autoSpaceDN w:val="0"/>
              <w:adjustRightInd w:val="0"/>
              <w:ind w:right="-108"/>
              <w:rPr>
                <w:color w:val="000000"/>
                <w:sz w:val="18"/>
                <w:szCs w:val="18"/>
              </w:rPr>
            </w:pPr>
            <w:r w:rsidRPr="00BB3F88">
              <w:rPr>
                <w:color w:val="000000"/>
                <w:sz w:val="18"/>
                <w:szCs w:val="18"/>
              </w:rPr>
              <w:t>Основное мероприятие 1.5.</w:t>
            </w:r>
          </w:p>
        </w:tc>
        <w:tc>
          <w:tcPr>
            <w:tcW w:w="1559" w:type="dxa"/>
          </w:tcPr>
          <w:p w14:paraId="53DCF226" w14:textId="77777777" w:rsidR="00436456" w:rsidRPr="00BB3F88" w:rsidRDefault="00436456" w:rsidP="0075171A">
            <w:pPr>
              <w:outlineLvl w:val="0"/>
              <w:rPr>
                <w:sz w:val="18"/>
                <w:szCs w:val="18"/>
              </w:rPr>
            </w:pPr>
            <w:r>
              <w:rPr>
                <w:sz w:val="18"/>
                <w:szCs w:val="18"/>
              </w:rPr>
              <w:t>Межевание земельных участков</w:t>
            </w:r>
          </w:p>
        </w:tc>
        <w:tc>
          <w:tcPr>
            <w:tcW w:w="1843" w:type="dxa"/>
          </w:tcPr>
          <w:p w14:paraId="5E42775E" w14:textId="77777777" w:rsidR="00436456" w:rsidRDefault="00436456">
            <w:r w:rsidRPr="00C11B6B">
              <w:rPr>
                <w:sz w:val="18"/>
                <w:szCs w:val="18"/>
              </w:rPr>
              <w:t xml:space="preserve">Специалист  первой категории по земельным и имущественным отношениям </w:t>
            </w:r>
            <w:r>
              <w:rPr>
                <w:sz w:val="18"/>
                <w:szCs w:val="18"/>
              </w:rPr>
              <w:t>Федоренко И.Г</w:t>
            </w:r>
          </w:p>
        </w:tc>
        <w:tc>
          <w:tcPr>
            <w:tcW w:w="4394" w:type="dxa"/>
          </w:tcPr>
          <w:p w14:paraId="36EA29A4" w14:textId="77777777" w:rsidR="00436456" w:rsidRPr="00BB3F88" w:rsidRDefault="00436456" w:rsidP="00FF7996">
            <w:pPr>
              <w:jc w:val="center"/>
              <w:rPr>
                <w:sz w:val="18"/>
                <w:szCs w:val="18"/>
              </w:rPr>
            </w:pPr>
            <w:r w:rsidRPr="00BB3F88">
              <w:rPr>
                <w:color w:val="000000"/>
                <w:sz w:val="18"/>
                <w:szCs w:val="18"/>
              </w:rPr>
              <w:t>-</w:t>
            </w:r>
          </w:p>
        </w:tc>
        <w:tc>
          <w:tcPr>
            <w:tcW w:w="1134" w:type="dxa"/>
          </w:tcPr>
          <w:p w14:paraId="504C3FE9" w14:textId="77777777" w:rsidR="00436456" w:rsidRPr="00BB3F88" w:rsidRDefault="00436456" w:rsidP="00436456">
            <w:pPr>
              <w:pStyle w:val="ConsPlusCell0"/>
              <w:jc w:val="center"/>
              <w:rPr>
                <w:rFonts w:ascii="Times New Roman" w:hAnsi="Times New Roman" w:cs="Times New Roman"/>
                <w:sz w:val="18"/>
                <w:szCs w:val="18"/>
              </w:rPr>
            </w:pPr>
            <w:r w:rsidRPr="00BB3F88">
              <w:rPr>
                <w:rFonts w:ascii="Times New Roman" w:hAnsi="Times New Roman" w:cs="Times New Roman"/>
                <w:sz w:val="18"/>
                <w:szCs w:val="18"/>
              </w:rPr>
              <w:t>01.01.201</w:t>
            </w:r>
            <w:r>
              <w:rPr>
                <w:rFonts w:ascii="Times New Roman" w:hAnsi="Times New Roman" w:cs="Times New Roman"/>
                <w:sz w:val="18"/>
                <w:szCs w:val="18"/>
              </w:rPr>
              <w:t>8</w:t>
            </w:r>
          </w:p>
        </w:tc>
        <w:tc>
          <w:tcPr>
            <w:tcW w:w="1134" w:type="dxa"/>
          </w:tcPr>
          <w:p w14:paraId="183CA47D" w14:textId="77777777" w:rsidR="00436456" w:rsidRPr="00BB3F88" w:rsidRDefault="00436456" w:rsidP="00436456">
            <w:pPr>
              <w:pStyle w:val="ConsPlusCell0"/>
              <w:jc w:val="center"/>
              <w:rPr>
                <w:rFonts w:ascii="Times New Roman" w:hAnsi="Times New Roman" w:cs="Times New Roman"/>
                <w:sz w:val="18"/>
                <w:szCs w:val="18"/>
              </w:rPr>
            </w:pPr>
            <w:r w:rsidRPr="00BB3F88">
              <w:rPr>
                <w:rFonts w:ascii="Times New Roman" w:hAnsi="Times New Roman" w:cs="Times New Roman"/>
                <w:sz w:val="18"/>
                <w:szCs w:val="18"/>
              </w:rPr>
              <w:t>31.12.201</w:t>
            </w:r>
            <w:r>
              <w:rPr>
                <w:rFonts w:ascii="Times New Roman" w:hAnsi="Times New Roman" w:cs="Times New Roman"/>
                <w:sz w:val="18"/>
                <w:szCs w:val="18"/>
              </w:rPr>
              <w:t>8</w:t>
            </w:r>
          </w:p>
        </w:tc>
        <w:tc>
          <w:tcPr>
            <w:tcW w:w="992" w:type="dxa"/>
          </w:tcPr>
          <w:p w14:paraId="697F16E4" w14:textId="77777777" w:rsidR="00436456" w:rsidRDefault="00436456" w:rsidP="004120B1">
            <w:pPr>
              <w:jc w:val="center"/>
            </w:pPr>
            <w:r w:rsidRPr="005D4067">
              <w:rPr>
                <w:sz w:val="18"/>
                <w:szCs w:val="18"/>
              </w:rPr>
              <w:t>0,0</w:t>
            </w:r>
          </w:p>
        </w:tc>
        <w:tc>
          <w:tcPr>
            <w:tcW w:w="851" w:type="dxa"/>
          </w:tcPr>
          <w:p w14:paraId="4B9E0D9B" w14:textId="77777777" w:rsidR="00436456" w:rsidRDefault="00436456" w:rsidP="004120B1">
            <w:pPr>
              <w:jc w:val="center"/>
            </w:pPr>
            <w:r w:rsidRPr="005D4067">
              <w:rPr>
                <w:sz w:val="18"/>
                <w:szCs w:val="18"/>
              </w:rPr>
              <w:t>0,0</w:t>
            </w:r>
          </w:p>
        </w:tc>
        <w:tc>
          <w:tcPr>
            <w:tcW w:w="992" w:type="dxa"/>
          </w:tcPr>
          <w:p w14:paraId="097CD8EA" w14:textId="77777777" w:rsidR="00436456" w:rsidRDefault="00436456" w:rsidP="004120B1">
            <w:pPr>
              <w:jc w:val="center"/>
            </w:pPr>
            <w:r w:rsidRPr="005D4067">
              <w:rPr>
                <w:sz w:val="18"/>
                <w:szCs w:val="18"/>
              </w:rPr>
              <w:t>0,0</w:t>
            </w:r>
          </w:p>
        </w:tc>
        <w:tc>
          <w:tcPr>
            <w:tcW w:w="851" w:type="dxa"/>
          </w:tcPr>
          <w:p w14:paraId="159A482D" w14:textId="77777777" w:rsidR="00436456" w:rsidRPr="00BB3F88" w:rsidRDefault="00436456" w:rsidP="004120B1">
            <w:pPr>
              <w:pStyle w:val="ConsPlusCell0"/>
              <w:jc w:val="center"/>
              <w:rPr>
                <w:rFonts w:ascii="Times New Roman" w:hAnsi="Times New Roman" w:cs="Times New Roman"/>
                <w:sz w:val="18"/>
                <w:szCs w:val="18"/>
              </w:rPr>
            </w:pPr>
            <w:r>
              <w:rPr>
                <w:rFonts w:ascii="Times New Roman" w:hAnsi="Times New Roman" w:cs="Times New Roman"/>
                <w:sz w:val="18"/>
                <w:szCs w:val="18"/>
              </w:rPr>
              <w:t>0,0</w:t>
            </w:r>
          </w:p>
        </w:tc>
      </w:tr>
      <w:tr w:rsidR="00210EB0" w:rsidRPr="00CD1E27" w14:paraId="3A95F7C2" w14:textId="77777777" w:rsidTr="009E47D7">
        <w:trPr>
          <w:tblCellSpacing w:w="5" w:type="nil"/>
        </w:trPr>
        <w:tc>
          <w:tcPr>
            <w:tcW w:w="851" w:type="dxa"/>
          </w:tcPr>
          <w:p w14:paraId="6A021D2D" w14:textId="77777777" w:rsidR="00210EB0" w:rsidRPr="00BB3F88" w:rsidRDefault="00210EB0" w:rsidP="0075171A">
            <w:pPr>
              <w:pStyle w:val="ConsPlusCell0"/>
              <w:rPr>
                <w:rFonts w:ascii="Times New Roman" w:hAnsi="Times New Roman" w:cs="Times New Roman"/>
                <w:sz w:val="18"/>
                <w:szCs w:val="18"/>
              </w:rPr>
            </w:pPr>
            <w:r w:rsidRPr="00BB3F88">
              <w:rPr>
                <w:rFonts w:ascii="Times New Roman" w:hAnsi="Times New Roman" w:cs="Times New Roman"/>
                <w:sz w:val="18"/>
                <w:szCs w:val="18"/>
              </w:rPr>
              <w:t>1.1</w:t>
            </w:r>
          </w:p>
        </w:tc>
        <w:tc>
          <w:tcPr>
            <w:tcW w:w="1559" w:type="dxa"/>
          </w:tcPr>
          <w:p w14:paraId="6E2629A7" w14:textId="77777777" w:rsidR="00210EB0" w:rsidRPr="00BB3F88" w:rsidRDefault="00210EB0" w:rsidP="0075171A">
            <w:pPr>
              <w:pStyle w:val="ConsPlusCell0"/>
              <w:rPr>
                <w:rFonts w:ascii="Times New Roman" w:hAnsi="Times New Roman" w:cs="Times New Roman"/>
                <w:sz w:val="18"/>
                <w:szCs w:val="18"/>
              </w:rPr>
            </w:pPr>
            <w:r w:rsidRPr="00BB3F88">
              <w:rPr>
                <w:rFonts w:ascii="Times New Roman" w:hAnsi="Times New Roman" w:cs="Times New Roman"/>
                <w:sz w:val="18"/>
                <w:szCs w:val="18"/>
              </w:rPr>
              <w:t>Контрольное событие подпрограммы  1</w:t>
            </w:r>
          </w:p>
        </w:tc>
        <w:tc>
          <w:tcPr>
            <w:tcW w:w="1843" w:type="dxa"/>
          </w:tcPr>
          <w:p w14:paraId="4918D17F" w14:textId="77777777" w:rsidR="00210EB0" w:rsidRPr="00BB3F88" w:rsidRDefault="00210EB0" w:rsidP="00DB12C7">
            <w:pPr>
              <w:pStyle w:val="ConsPlusCell0"/>
              <w:jc w:val="center"/>
              <w:rPr>
                <w:rFonts w:ascii="Times New Roman" w:hAnsi="Times New Roman" w:cs="Times New Roman"/>
                <w:sz w:val="18"/>
                <w:szCs w:val="18"/>
              </w:rPr>
            </w:pPr>
            <w:r w:rsidRPr="00C11B6B">
              <w:rPr>
                <w:rFonts w:ascii="Times New Roman" w:hAnsi="Times New Roman" w:cs="Times New Roman"/>
                <w:sz w:val="18"/>
                <w:szCs w:val="18"/>
              </w:rPr>
              <w:t xml:space="preserve">Специалист  первой категории по земельным и имущественным отношениям </w:t>
            </w:r>
            <w:r w:rsidR="00436456" w:rsidRPr="00436456">
              <w:rPr>
                <w:rFonts w:ascii="Times New Roman" w:hAnsi="Times New Roman" w:cs="Times New Roman"/>
                <w:sz w:val="18"/>
                <w:szCs w:val="18"/>
              </w:rPr>
              <w:t>Федоренко И.Г</w:t>
            </w:r>
          </w:p>
        </w:tc>
        <w:tc>
          <w:tcPr>
            <w:tcW w:w="4394" w:type="dxa"/>
          </w:tcPr>
          <w:p w14:paraId="5829C948" w14:textId="77777777" w:rsidR="00210EB0" w:rsidRPr="00BB3F88" w:rsidRDefault="00210EB0" w:rsidP="00436456">
            <w:pPr>
              <w:pStyle w:val="ConsPlusCell0"/>
              <w:jc w:val="center"/>
              <w:rPr>
                <w:rFonts w:ascii="Times New Roman" w:hAnsi="Times New Roman" w:cs="Times New Roman"/>
                <w:sz w:val="18"/>
                <w:szCs w:val="18"/>
              </w:rPr>
            </w:pPr>
            <w:r w:rsidRPr="00BB3F88">
              <w:rPr>
                <w:rFonts w:ascii="Times New Roman" w:hAnsi="Times New Roman" w:cs="Times New Roman"/>
                <w:sz w:val="18"/>
                <w:szCs w:val="18"/>
              </w:rPr>
              <w:t>31.12.201</w:t>
            </w:r>
            <w:r w:rsidR="00436456">
              <w:rPr>
                <w:rFonts w:ascii="Times New Roman" w:hAnsi="Times New Roman" w:cs="Times New Roman"/>
                <w:sz w:val="18"/>
                <w:szCs w:val="18"/>
              </w:rPr>
              <w:t>8</w:t>
            </w:r>
          </w:p>
        </w:tc>
        <w:tc>
          <w:tcPr>
            <w:tcW w:w="1134" w:type="dxa"/>
          </w:tcPr>
          <w:p w14:paraId="561BA852" w14:textId="77777777" w:rsidR="00210EB0" w:rsidRPr="00BB3F88" w:rsidRDefault="00210EB0" w:rsidP="00DB12C7">
            <w:pPr>
              <w:pStyle w:val="ConsPlusCell0"/>
              <w:jc w:val="center"/>
              <w:rPr>
                <w:rFonts w:ascii="Times New Roman" w:hAnsi="Times New Roman" w:cs="Times New Roman"/>
                <w:sz w:val="18"/>
                <w:szCs w:val="18"/>
              </w:rPr>
            </w:pPr>
          </w:p>
        </w:tc>
        <w:tc>
          <w:tcPr>
            <w:tcW w:w="1134" w:type="dxa"/>
          </w:tcPr>
          <w:p w14:paraId="7E153178" w14:textId="77777777" w:rsidR="00210EB0" w:rsidRPr="00BB3F88" w:rsidRDefault="00210EB0" w:rsidP="00DB12C7">
            <w:pPr>
              <w:pStyle w:val="ConsPlusCell0"/>
              <w:jc w:val="center"/>
              <w:rPr>
                <w:rFonts w:ascii="Times New Roman" w:hAnsi="Times New Roman" w:cs="Times New Roman"/>
                <w:sz w:val="18"/>
                <w:szCs w:val="18"/>
              </w:rPr>
            </w:pPr>
          </w:p>
        </w:tc>
        <w:tc>
          <w:tcPr>
            <w:tcW w:w="992" w:type="dxa"/>
          </w:tcPr>
          <w:p w14:paraId="0E17C713" w14:textId="77777777" w:rsidR="00210EB0" w:rsidRPr="00BB3F88" w:rsidRDefault="00436456" w:rsidP="00DB12C7">
            <w:pPr>
              <w:pStyle w:val="ConsPlusCell0"/>
              <w:jc w:val="center"/>
              <w:rPr>
                <w:rFonts w:ascii="Times New Roman" w:hAnsi="Times New Roman" w:cs="Times New Roman"/>
                <w:sz w:val="18"/>
                <w:szCs w:val="18"/>
              </w:rPr>
            </w:pPr>
            <w:r>
              <w:rPr>
                <w:rFonts w:ascii="Times New Roman" w:hAnsi="Times New Roman" w:cs="Times New Roman"/>
                <w:sz w:val="18"/>
                <w:szCs w:val="18"/>
              </w:rPr>
              <w:t>1395,8</w:t>
            </w:r>
          </w:p>
        </w:tc>
        <w:tc>
          <w:tcPr>
            <w:tcW w:w="851" w:type="dxa"/>
          </w:tcPr>
          <w:p w14:paraId="413CEEC2" w14:textId="77777777" w:rsidR="00210EB0" w:rsidRPr="00BB3F88" w:rsidRDefault="00436456" w:rsidP="009E47D7">
            <w:pPr>
              <w:pStyle w:val="ConsPlusCell0"/>
              <w:jc w:val="center"/>
              <w:rPr>
                <w:rFonts w:ascii="Times New Roman" w:hAnsi="Times New Roman" w:cs="Times New Roman"/>
                <w:sz w:val="18"/>
                <w:szCs w:val="18"/>
              </w:rPr>
            </w:pPr>
            <w:r>
              <w:rPr>
                <w:rFonts w:ascii="Times New Roman" w:hAnsi="Times New Roman" w:cs="Times New Roman"/>
                <w:sz w:val="18"/>
                <w:szCs w:val="18"/>
              </w:rPr>
              <w:t>1395,8</w:t>
            </w:r>
          </w:p>
        </w:tc>
        <w:tc>
          <w:tcPr>
            <w:tcW w:w="992" w:type="dxa"/>
          </w:tcPr>
          <w:p w14:paraId="59A04D8F" w14:textId="77777777" w:rsidR="00210EB0" w:rsidRPr="00BB3F88" w:rsidRDefault="00436456" w:rsidP="0075171A">
            <w:pPr>
              <w:pStyle w:val="ConsPlusCell0"/>
              <w:jc w:val="center"/>
              <w:rPr>
                <w:rFonts w:ascii="Times New Roman" w:hAnsi="Times New Roman" w:cs="Times New Roman"/>
                <w:sz w:val="18"/>
                <w:szCs w:val="18"/>
              </w:rPr>
            </w:pPr>
            <w:r>
              <w:rPr>
                <w:rFonts w:ascii="Times New Roman" w:hAnsi="Times New Roman" w:cs="Times New Roman"/>
                <w:sz w:val="18"/>
                <w:szCs w:val="18"/>
              </w:rPr>
              <w:t>2,5</w:t>
            </w:r>
          </w:p>
        </w:tc>
        <w:tc>
          <w:tcPr>
            <w:tcW w:w="851" w:type="dxa"/>
          </w:tcPr>
          <w:p w14:paraId="75CC52EB" w14:textId="77777777" w:rsidR="00210EB0" w:rsidRPr="00BB3F88" w:rsidRDefault="00436456" w:rsidP="0075171A">
            <w:pPr>
              <w:pStyle w:val="ConsPlusCell0"/>
              <w:jc w:val="center"/>
              <w:rPr>
                <w:rFonts w:ascii="Times New Roman" w:hAnsi="Times New Roman" w:cs="Times New Roman"/>
                <w:sz w:val="18"/>
                <w:szCs w:val="18"/>
              </w:rPr>
            </w:pPr>
            <w:r>
              <w:rPr>
                <w:rFonts w:ascii="Times New Roman" w:hAnsi="Times New Roman" w:cs="Times New Roman"/>
                <w:sz w:val="18"/>
                <w:szCs w:val="18"/>
              </w:rPr>
              <w:t>1393,3</w:t>
            </w:r>
          </w:p>
        </w:tc>
      </w:tr>
    </w:tbl>
    <w:p w14:paraId="264EA705" w14:textId="77777777" w:rsidR="00366476" w:rsidRDefault="00366476" w:rsidP="00366476">
      <w:pPr>
        <w:rPr>
          <w:sz w:val="24"/>
          <w:szCs w:val="24"/>
        </w:rPr>
      </w:pPr>
    </w:p>
    <w:p w14:paraId="326A209E" w14:textId="77777777" w:rsidR="00977ADC" w:rsidRDefault="00977ADC" w:rsidP="00977ADC">
      <w:pPr>
        <w:widowControl w:val="0"/>
        <w:autoSpaceDE w:val="0"/>
        <w:autoSpaceDN w:val="0"/>
        <w:adjustRightInd w:val="0"/>
        <w:ind w:right="-284"/>
        <w:jc w:val="both"/>
        <w:rPr>
          <w:sz w:val="24"/>
          <w:szCs w:val="24"/>
        </w:rPr>
      </w:pPr>
      <w:hyperlink w:anchor="Par1127" w:history="1">
        <w:r w:rsidRPr="0093771B">
          <w:rPr>
            <w:sz w:val="24"/>
            <w:szCs w:val="24"/>
          </w:rPr>
          <w:t>&lt;1&gt;</w:t>
        </w:r>
      </w:hyperlink>
      <w:r w:rsidRPr="0093771B">
        <w:rPr>
          <w:sz w:val="24"/>
          <w:szCs w:val="24"/>
        </w:rPr>
        <w:t xml:space="preserve"> По строке «Мероприятие» указывается заместитель руководителя, курирующий данное направление, либо начальник структурного подразд</w:t>
      </w:r>
      <w:r w:rsidRPr="0093771B">
        <w:rPr>
          <w:sz w:val="24"/>
          <w:szCs w:val="24"/>
        </w:rPr>
        <w:t>е</w:t>
      </w:r>
      <w:r w:rsidRPr="0093771B">
        <w:rPr>
          <w:sz w:val="24"/>
          <w:szCs w:val="24"/>
        </w:rPr>
        <w:t xml:space="preserve">ления, непосредственно подчиненный руководителю. По строке «Контрольное событие </w:t>
      </w:r>
      <w:r>
        <w:rPr>
          <w:sz w:val="24"/>
          <w:szCs w:val="24"/>
        </w:rPr>
        <w:t>муниципаль</w:t>
      </w:r>
      <w:r w:rsidRPr="0093771B">
        <w:rPr>
          <w:sz w:val="24"/>
          <w:szCs w:val="24"/>
        </w:rPr>
        <w:t xml:space="preserve">ной программы» указывается руководитель,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w:t>
      </w:r>
      <w:r>
        <w:rPr>
          <w:sz w:val="24"/>
          <w:szCs w:val="24"/>
        </w:rPr>
        <w:t xml:space="preserve">местного самоуправления </w:t>
      </w:r>
      <w:r w:rsidR="00A866E9">
        <w:rPr>
          <w:sz w:val="24"/>
          <w:szCs w:val="24"/>
        </w:rPr>
        <w:t>Веселовского</w:t>
      </w:r>
      <w:r>
        <w:rPr>
          <w:sz w:val="24"/>
          <w:szCs w:val="24"/>
        </w:rPr>
        <w:t xml:space="preserve"> сельского поселения</w:t>
      </w:r>
      <w:r w:rsidRPr="0093771B">
        <w:rPr>
          <w:sz w:val="24"/>
          <w:szCs w:val="24"/>
        </w:rPr>
        <w:t>, определенного ответственным исполнителем, соисполнителем.</w:t>
      </w:r>
    </w:p>
    <w:p w14:paraId="2C7210E9" w14:textId="77777777" w:rsidR="00977ADC" w:rsidRPr="0093771B" w:rsidRDefault="00977ADC" w:rsidP="00977ADC">
      <w:pPr>
        <w:widowControl w:val="0"/>
        <w:autoSpaceDE w:val="0"/>
        <w:autoSpaceDN w:val="0"/>
        <w:adjustRightInd w:val="0"/>
        <w:ind w:right="-284"/>
        <w:jc w:val="both"/>
        <w:rPr>
          <w:sz w:val="24"/>
          <w:szCs w:val="24"/>
        </w:rPr>
      </w:pPr>
      <w:r w:rsidRPr="0093771B">
        <w:rPr>
          <w:sz w:val="24"/>
          <w:szCs w:val="24"/>
        </w:rPr>
        <w:t xml:space="preserve"> </w:t>
      </w:r>
      <w:hyperlink w:anchor="Par1127" w:history="1">
        <w:r w:rsidRPr="0093771B">
          <w:rPr>
            <w:sz w:val="24"/>
            <w:szCs w:val="24"/>
          </w:rPr>
          <w:t>&lt;2&gt;</w:t>
        </w:r>
      </w:hyperlink>
      <w:r w:rsidRPr="0093771B">
        <w:rPr>
          <w:sz w:val="24"/>
          <w:szCs w:val="24"/>
        </w:rPr>
        <w:t xml:space="preserve"> Графа запо</w:t>
      </w:r>
      <w:r w:rsidRPr="0093771B">
        <w:rPr>
          <w:sz w:val="24"/>
          <w:szCs w:val="24"/>
        </w:rPr>
        <w:t>л</w:t>
      </w:r>
      <w:r w:rsidRPr="0093771B">
        <w:rPr>
          <w:sz w:val="24"/>
          <w:szCs w:val="24"/>
        </w:rPr>
        <w:t>няется по завершенным основным мероприятиям, мероприятиям, мероприятиям ведомственных целевых программ.</w:t>
      </w:r>
    </w:p>
    <w:p w14:paraId="2EFF875F" w14:textId="77777777" w:rsidR="00366476" w:rsidRDefault="00366476" w:rsidP="00366476">
      <w:pPr>
        <w:jc w:val="right"/>
        <w:rPr>
          <w:sz w:val="24"/>
          <w:szCs w:val="24"/>
        </w:rPr>
      </w:pPr>
    </w:p>
    <w:p w14:paraId="1BF9215A" w14:textId="77777777" w:rsidR="00366476" w:rsidRDefault="00366476" w:rsidP="00366476">
      <w:pPr>
        <w:jc w:val="right"/>
        <w:rPr>
          <w:sz w:val="24"/>
          <w:szCs w:val="24"/>
        </w:rPr>
      </w:pPr>
    </w:p>
    <w:p w14:paraId="3F814B5E" w14:textId="77777777" w:rsidR="00BB3F88" w:rsidRDefault="00BB3F88" w:rsidP="00366476">
      <w:pPr>
        <w:jc w:val="right"/>
        <w:rPr>
          <w:sz w:val="24"/>
          <w:szCs w:val="24"/>
        </w:rPr>
      </w:pPr>
    </w:p>
    <w:p w14:paraId="5E352E89" w14:textId="77777777" w:rsidR="00366476" w:rsidRPr="000277B7" w:rsidRDefault="00366476" w:rsidP="00366476">
      <w:pPr>
        <w:jc w:val="right"/>
        <w:rPr>
          <w:sz w:val="22"/>
          <w:szCs w:val="22"/>
        </w:rPr>
      </w:pPr>
      <w:r w:rsidRPr="000277B7">
        <w:rPr>
          <w:sz w:val="22"/>
          <w:szCs w:val="22"/>
        </w:rPr>
        <w:t>Таблица №2</w:t>
      </w:r>
    </w:p>
    <w:p w14:paraId="3947325C" w14:textId="77777777" w:rsidR="00366476" w:rsidRPr="000277B7" w:rsidRDefault="00366476" w:rsidP="00366476">
      <w:pPr>
        <w:jc w:val="right"/>
        <w:rPr>
          <w:sz w:val="22"/>
          <w:szCs w:val="22"/>
        </w:rPr>
      </w:pPr>
      <w:r w:rsidRPr="000277B7">
        <w:rPr>
          <w:sz w:val="22"/>
          <w:szCs w:val="22"/>
        </w:rPr>
        <w:t>к приложению</w:t>
      </w:r>
      <w:r w:rsidR="00BB3F88">
        <w:rPr>
          <w:sz w:val="22"/>
          <w:szCs w:val="22"/>
        </w:rPr>
        <w:t xml:space="preserve"> 1</w:t>
      </w:r>
    </w:p>
    <w:p w14:paraId="7B63BF2C" w14:textId="77777777" w:rsidR="00366476" w:rsidRPr="000277B7" w:rsidRDefault="00366476" w:rsidP="00366476">
      <w:pPr>
        <w:rPr>
          <w:sz w:val="22"/>
          <w:szCs w:val="22"/>
        </w:rPr>
      </w:pPr>
    </w:p>
    <w:p w14:paraId="3CA9ED53" w14:textId="77777777" w:rsidR="00366476" w:rsidRDefault="00366476" w:rsidP="00366476">
      <w:pPr>
        <w:widowControl w:val="0"/>
        <w:shd w:val="clear" w:color="auto" w:fill="FFFFFF"/>
        <w:autoSpaceDE w:val="0"/>
        <w:autoSpaceDN w:val="0"/>
        <w:adjustRightInd w:val="0"/>
        <w:jc w:val="center"/>
        <w:rPr>
          <w:sz w:val="24"/>
          <w:szCs w:val="24"/>
        </w:rPr>
      </w:pPr>
      <w:r>
        <w:rPr>
          <w:sz w:val="24"/>
          <w:szCs w:val="24"/>
        </w:rPr>
        <w:t>Сведения о достижении значений показателей (индикаторов)</w:t>
      </w:r>
    </w:p>
    <w:p w14:paraId="5E026A2F" w14:textId="77777777" w:rsidR="00366476" w:rsidRDefault="00366476" w:rsidP="00366476">
      <w:pPr>
        <w:widowControl w:val="0"/>
        <w:shd w:val="clear" w:color="auto" w:fill="FFFFFF"/>
        <w:autoSpaceDE w:val="0"/>
        <w:autoSpaceDN w:val="0"/>
        <w:adjustRightInd w:val="0"/>
        <w:ind w:firstLine="540"/>
        <w:jc w:val="both"/>
        <w:rPr>
          <w:sz w:val="24"/>
          <w:szCs w:val="24"/>
        </w:rPr>
      </w:pPr>
    </w:p>
    <w:tbl>
      <w:tblPr>
        <w:tblW w:w="13855" w:type="dxa"/>
        <w:jc w:val="center"/>
        <w:tblLayout w:type="fixed"/>
        <w:tblCellMar>
          <w:left w:w="75" w:type="dxa"/>
          <w:right w:w="75" w:type="dxa"/>
        </w:tblCellMar>
        <w:tblLook w:val="0000" w:firstRow="0" w:lastRow="0" w:firstColumn="0" w:lastColumn="0" w:noHBand="0" w:noVBand="0"/>
      </w:tblPr>
      <w:tblGrid>
        <w:gridCol w:w="7"/>
        <w:gridCol w:w="14"/>
        <w:gridCol w:w="768"/>
        <w:gridCol w:w="3077"/>
        <w:gridCol w:w="1418"/>
        <w:gridCol w:w="2108"/>
        <w:gridCol w:w="1076"/>
        <w:gridCol w:w="1994"/>
        <w:gridCol w:w="3393"/>
      </w:tblGrid>
      <w:tr w:rsidR="00366476" w14:paraId="1F8F925D" w14:textId="77777777" w:rsidTr="0075171A">
        <w:trPr>
          <w:gridBefore w:val="2"/>
          <w:wBefore w:w="21" w:type="dxa"/>
          <w:cantSplit/>
          <w:jc w:val="center"/>
        </w:trPr>
        <w:tc>
          <w:tcPr>
            <w:tcW w:w="768" w:type="dxa"/>
            <w:tcBorders>
              <w:top w:val="single" w:sz="4" w:space="0" w:color="auto"/>
              <w:left w:val="single" w:sz="4" w:space="0" w:color="auto"/>
              <w:bottom w:val="single" w:sz="4" w:space="0" w:color="auto"/>
              <w:right w:val="single" w:sz="4" w:space="0" w:color="auto"/>
            </w:tcBorders>
          </w:tcPr>
          <w:p w14:paraId="1DB06F88" w14:textId="77777777" w:rsidR="00366476" w:rsidRDefault="00366476" w:rsidP="0075171A">
            <w:pPr>
              <w:pStyle w:val="ConsPlusCell0"/>
              <w:shd w:val="clear" w:color="auto" w:fill="FFFFFF"/>
              <w:jc w:val="center"/>
              <w:rPr>
                <w:rFonts w:ascii="Times New Roman" w:hAnsi="Times New Roman"/>
                <w:sz w:val="24"/>
                <w:szCs w:val="24"/>
              </w:rPr>
            </w:pPr>
            <w:r>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14:paraId="14B381CF" w14:textId="77777777" w:rsidR="00366476" w:rsidRDefault="00366476" w:rsidP="0075171A">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Показатель     </w:t>
            </w:r>
            <w:r>
              <w:rPr>
                <w:rFonts w:ascii="Times New Roman" w:hAnsi="Times New Roman"/>
                <w:sz w:val="24"/>
                <w:szCs w:val="24"/>
              </w:rPr>
              <w:br/>
              <w:t xml:space="preserve"> (индикатор)    </w:t>
            </w:r>
            <w:r>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14:paraId="4587AE07" w14:textId="77777777" w:rsidR="00366476" w:rsidRDefault="00366476" w:rsidP="0075171A">
            <w:pPr>
              <w:pStyle w:val="ConsPlusCell0"/>
              <w:shd w:val="clear" w:color="auto" w:fill="FFFFFF"/>
              <w:jc w:val="center"/>
              <w:rPr>
                <w:rFonts w:ascii="Times New Roman" w:hAnsi="Times New Roman"/>
                <w:sz w:val="24"/>
                <w:szCs w:val="24"/>
              </w:rPr>
            </w:pPr>
            <w:r>
              <w:rPr>
                <w:rFonts w:ascii="Times New Roman" w:hAnsi="Times New Roman"/>
                <w:sz w:val="24"/>
                <w:szCs w:val="24"/>
              </w:rPr>
              <w:t>Ед.</w:t>
            </w:r>
          </w:p>
          <w:p w14:paraId="012C157E" w14:textId="77777777" w:rsidR="00366476" w:rsidRDefault="00366476" w:rsidP="0075171A">
            <w:pPr>
              <w:pStyle w:val="ConsPlusCell0"/>
              <w:shd w:val="clear" w:color="auto" w:fill="FFFFFF"/>
              <w:jc w:val="center"/>
              <w:rPr>
                <w:rFonts w:ascii="Times New Roman" w:hAnsi="Times New Roman"/>
                <w:sz w:val="24"/>
                <w:szCs w:val="24"/>
              </w:rPr>
            </w:pPr>
            <w:r>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14:paraId="1341392D" w14:textId="77777777" w:rsidR="00366476" w:rsidRDefault="00366476" w:rsidP="0075171A">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Значения показателей (индикаторов) </w:t>
            </w:r>
            <w:r>
              <w:rPr>
                <w:rFonts w:ascii="Times New Roman" w:hAnsi="Times New Roman"/>
                <w:sz w:val="24"/>
                <w:szCs w:val="24"/>
              </w:rPr>
              <w:br/>
              <w:t xml:space="preserve">муниципальной  программы,     </w:t>
            </w:r>
            <w:r>
              <w:rPr>
                <w:rFonts w:ascii="Times New Roman" w:hAnsi="Times New Roman"/>
                <w:sz w:val="24"/>
                <w:szCs w:val="24"/>
              </w:rPr>
              <w:br/>
              <w:t xml:space="preserve">подпрограммы муниципальной     </w:t>
            </w:r>
            <w:r>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14:paraId="483B21E1" w14:textId="77777777" w:rsidR="00366476" w:rsidRDefault="00366476" w:rsidP="0075171A">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Обоснование отклонений  </w:t>
            </w:r>
            <w:r>
              <w:rPr>
                <w:rFonts w:ascii="Times New Roman" w:hAnsi="Times New Roman"/>
                <w:sz w:val="24"/>
                <w:szCs w:val="24"/>
              </w:rPr>
              <w:br/>
              <w:t xml:space="preserve"> значений показателя    </w:t>
            </w:r>
            <w:r>
              <w:rPr>
                <w:rFonts w:ascii="Times New Roman" w:hAnsi="Times New Roman"/>
                <w:sz w:val="24"/>
                <w:szCs w:val="24"/>
              </w:rPr>
              <w:br/>
              <w:t xml:space="preserve"> (индикатора) на конец   </w:t>
            </w:r>
            <w:r>
              <w:rPr>
                <w:rFonts w:ascii="Times New Roman" w:hAnsi="Times New Roman"/>
                <w:sz w:val="24"/>
                <w:szCs w:val="24"/>
              </w:rPr>
              <w:br/>
              <w:t xml:space="preserve"> отчетного года       </w:t>
            </w:r>
            <w:r>
              <w:rPr>
                <w:rFonts w:ascii="Times New Roman" w:hAnsi="Times New Roman"/>
                <w:sz w:val="24"/>
                <w:szCs w:val="24"/>
              </w:rPr>
              <w:br/>
              <w:t>(при наличии)</w:t>
            </w:r>
          </w:p>
        </w:tc>
      </w:tr>
      <w:tr w:rsidR="00366476" w14:paraId="0CC3C817" w14:textId="77777777" w:rsidTr="0075171A">
        <w:trPr>
          <w:gridBefore w:val="1"/>
          <w:wBefore w:w="7" w:type="dxa"/>
          <w:cantSplit/>
          <w:jc w:val="center"/>
        </w:trPr>
        <w:tc>
          <w:tcPr>
            <w:tcW w:w="782" w:type="dxa"/>
            <w:gridSpan w:val="2"/>
            <w:tcBorders>
              <w:left w:val="single" w:sz="4" w:space="0" w:color="auto"/>
              <w:bottom w:val="single" w:sz="4" w:space="0" w:color="auto"/>
              <w:right w:val="single" w:sz="4" w:space="0" w:color="auto"/>
            </w:tcBorders>
          </w:tcPr>
          <w:p w14:paraId="61EEBEDE" w14:textId="77777777" w:rsidR="00366476" w:rsidRDefault="00366476" w:rsidP="0075171A">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14:paraId="1F1D369F" w14:textId="77777777" w:rsidR="00366476" w:rsidRDefault="00366476" w:rsidP="0075171A">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3EC541C9" w14:textId="77777777" w:rsidR="00366476" w:rsidRDefault="00366476" w:rsidP="0075171A">
            <w:pPr>
              <w:pStyle w:val="ConsPlusCell0"/>
              <w:shd w:val="clear" w:color="auto" w:fill="FFFFFF"/>
              <w:rPr>
                <w:rFonts w:ascii="Times New Roman" w:hAnsi="Times New Roman"/>
                <w:sz w:val="24"/>
                <w:szCs w:val="24"/>
              </w:rPr>
            </w:pPr>
          </w:p>
        </w:tc>
        <w:tc>
          <w:tcPr>
            <w:tcW w:w="2108" w:type="dxa"/>
            <w:vMerge w:val="restart"/>
            <w:tcBorders>
              <w:left w:val="single" w:sz="4" w:space="0" w:color="auto"/>
              <w:bottom w:val="single" w:sz="4" w:space="0" w:color="auto"/>
              <w:right w:val="single" w:sz="4" w:space="0" w:color="auto"/>
            </w:tcBorders>
          </w:tcPr>
          <w:p w14:paraId="3079958F" w14:textId="77777777" w:rsidR="00366476" w:rsidRDefault="00366476" w:rsidP="0075171A">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год,      </w:t>
            </w:r>
            <w:r>
              <w:rPr>
                <w:rFonts w:ascii="Times New Roman" w:hAnsi="Times New Roman"/>
                <w:sz w:val="24"/>
                <w:szCs w:val="24"/>
              </w:rPr>
              <w:br/>
              <w:t xml:space="preserve">предшествующий </w:t>
            </w:r>
            <w:r>
              <w:rPr>
                <w:rFonts w:ascii="Times New Roman" w:hAnsi="Times New Roman"/>
                <w:sz w:val="24"/>
                <w:szCs w:val="24"/>
              </w:rPr>
              <w:br/>
              <w:t>отчетному</w:t>
            </w:r>
            <w:hyperlink w:anchor="Par1462" w:history="1">
              <w:r>
                <w:rPr>
                  <w:rFonts w:ascii="Times New Roman" w:hAnsi="Times New Roman"/>
                  <w:sz w:val="24"/>
                  <w:szCs w:val="24"/>
                </w:rPr>
                <w:t>&lt;1&gt;</w:t>
              </w:r>
            </w:hyperlink>
          </w:p>
        </w:tc>
        <w:tc>
          <w:tcPr>
            <w:tcW w:w="3070" w:type="dxa"/>
            <w:gridSpan w:val="2"/>
            <w:tcBorders>
              <w:left w:val="single" w:sz="4" w:space="0" w:color="auto"/>
              <w:bottom w:val="single" w:sz="4" w:space="0" w:color="auto"/>
              <w:right w:val="single" w:sz="4" w:space="0" w:color="auto"/>
            </w:tcBorders>
          </w:tcPr>
          <w:p w14:paraId="436B6B1C" w14:textId="77777777" w:rsidR="00366476" w:rsidRDefault="00366476" w:rsidP="0075171A">
            <w:pPr>
              <w:pStyle w:val="ConsPlusCell0"/>
              <w:shd w:val="clear" w:color="auto" w:fill="FFFFFF"/>
              <w:jc w:val="center"/>
              <w:rPr>
                <w:rFonts w:ascii="Times New Roman" w:hAnsi="Times New Roman"/>
                <w:sz w:val="24"/>
                <w:szCs w:val="24"/>
              </w:rPr>
            </w:pPr>
            <w:r>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14:paraId="0AF8FB0D" w14:textId="77777777" w:rsidR="00366476" w:rsidRDefault="00366476" w:rsidP="0075171A">
            <w:pPr>
              <w:pStyle w:val="ConsPlusCell0"/>
              <w:shd w:val="clear" w:color="auto" w:fill="FFFFFF"/>
              <w:rPr>
                <w:rFonts w:ascii="Times New Roman" w:hAnsi="Times New Roman"/>
                <w:sz w:val="24"/>
                <w:szCs w:val="24"/>
              </w:rPr>
            </w:pPr>
          </w:p>
        </w:tc>
      </w:tr>
      <w:tr w:rsidR="00366476" w14:paraId="5550CAE1" w14:textId="77777777" w:rsidTr="0075171A">
        <w:trPr>
          <w:cantSplit/>
          <w:jc w:val="center"/>
        </w:trPr>
        <w:tc>
          <w:tcPr>
            <w:tcW w:w="789" w:type="dxa"/>
            <w:gridSpan w:val="3"/>
            <w:tcBorders>
              <w:left w:val="single" w:sz="4" w:space="0" w:color="auto"/>
              <w:bottom w:val="single" w:sz="4" w:space="0" w:color="auto"/>
              <w:right w:val="single" w:sz="4" w:space="0" w:color="auto"/>
            </w:tcBorders>
          </w:tcPr>
          <w:p w14:paraId="4DDFCDD5" w14:textId="77777777" w:rsidR="00366476" w:rsidRDefault="00366476" w:rsidP="0075171A">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14:paraId="1DE8360E" w14:textId="77777777" w:rsidR="00366476" w:rsidRDefault="00366476" w:rsidP="0075171A">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706E6A1C" w14:textId="77777777" w:rsidR="00366476" w:rsidRDefault="00366476" w:rsidP="0075171A">
            <w:pPr>
              <w:pStyle w:val="ConsPlusCell0"/>
              <w:shd w:val="clear" w:color="auto" w:fill="FFFFFF"/>
              <w:rPr>
                <w:rFonts w:ascii="Times New Roman" w:hAnsi="Times New Roman"/>
                <w:sz w:val="24"/>
                <w:szCs w:val="24"/>
              </w:rPr>
            </w:pPr>
          </w:p>
        </w:tc>
        <w:tc>
          <w:tcPr>
            <w:tcW w:w="2108" w:type="dxa"/>
            <w:vMerge/>
            <w:tcBorders>
              <w:left w:val="single" w:sz="4" w:space="0" w:color="auto"/>
              <w:bottom w:val="single" w:sz="4" w:space="0" w:color="auto"/>
              <w:right w:val="single" w:sz="4" w:space="0" w:color="auto"/>
            </w:tcBorders>
          </w:tcPr>
          <w:p w14:paraId="56E9A8C2" w14:textId="77777777" w:rsidR="00366476" w:rsidRDefault="00366476" w:rsidP="0075171A">
            <w:pPr>
              <w:pStyle w:val="ConsPlusCell0"/>
              <w:shd w:val="clear" w:color="auto" w:fill="FFFFFF"/>
              <w:jc w:val="center"/>
              <w:rPr>
                <w:rFonts w:ascii="Times New Roman" w:hAnsi="Times New Roman"/>
                <w:sz w:val="24"/>
                <w:szCs w:val="24"/>
              </w:rPr>
            </w:pPr>
          </w:p>
        </w:tc>
        <w:tc>
          <w:tcPr>
            <w:tcW w:w="1076" w:type="dxa"/>
            <w:tcBorders>
              <w:left w:val="single" w:sz="4" w:space="0" w:color="auto"/>
              <w:bottom w:val="single" w:sz="4" w:space="0" w:color="auto"/>
              <w:right w:val="single" w:sz="4" w:space="0" w:color="auto"/>
            </w:tcBorders>
          </w:tcPr>
          <w:p w14:paraId="5CFC0C97" w14:textId="77777777" w:rsidR="00366476" w:rsidRDefault="00366476" w:rsidP="0075171A">
            <w:pPr>
              <w:pStyle w:val="ConsPlusCell0"/>
              <w:shd w:val="clear" w:color="auto" w:fill="FFFFFF"/>
              <w:jc w:val="center"/>
              <w:rPr>
                <w:rFonts w:ascii="Times New Roman" w:hAnsi="Times New Roman"/>
                <w:sz w:val="24"/>
                <w:szCs w:val="24"/>
              </w:rPr>
            </w:pPr>
            <w:r>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14:paraId="4C7BEF32" w14:textId="77777777" w:rsidR="00366476" w:rsidRDefault="00366476" w:rsidP="0075171A">
            <w:pPr>
              <w:pStyle w:val="ConsPlusCell0"/>
              <w:shd w:val="clear" w:color="auto" w:fill="FFFFFF"/>
              <w:jc w:val="center"/>
              <w:rPr>
                <w:rFonts w:ascii="Times New Roman" w:hAnsi="Times New Roman"/>
                <w:sz w:val="24"/>
                <w:szCs w:val="24"/>
              </w:rPr>
            </w:pPr>
            <w:r>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14:paraId="4994320C" w14:textId="77777777" w:rsidR="00366476" w:rsidRDefault="00366476" w:rsidP="0075171A">
            <w:pPr>
              <w:pStyle w:val="ConsPlusCell0"/>
              <w:shd w:val="clear" w:color="auto" w:fill="FFFFFF"/>
              <w:rPr>
                <w:rFonts w:ascii="Times New Roman" w:hAnsi="Times New Roman"/>
                <w:sz w:val="24"/>
                <w:szCs w:val="24"/>
              </w:rPr>
            </w:pPr>
          </w:p>
        </w:tc>
      </w:tr>
      <w:tr w:rsidR="00366476" w14:paraId="128000DB" w14:textId="77777777" w:rsidTr="0075171A">
        <w:trPr>
          <w:gridBefore w:val="2"/>
          <w:wBefore w:w="21" w:type="dxa"/>
          <w:jc w:val="center"/>
        </w:trPr>
        <w:tc>
          <w:tcPr>
            <w:tcW w:w="768" w:type="dxa"/>
            <w:tcBorders>
              <w:left w:val="single" w:sz="4" w:space="0" w:color="auto"/>
              <w:bottom w:val="single" w:sz="4" w:space="0" w:color="auto"/>
              <w:right w:val="single" w:sz="4" w:space="0" w:color="auto"/>
            </w:tcBorders>
          </w:tcPr>
          <w:p w14:paraId="1783EF62" w14:textId="77777777" w:rsidR="00366476" w:rsidRDefault="00366476" w:rsidP="0075171A">
            <w:pPr>
              <w:pStyle w:val="ConsPlusCell0"/>
              <w:shd w:val="clear" w:color="auto" w:fill="FFFFFF"/>
              <w:jc w:val="center"/>
              <w:rPr>
                <w:rFonts w:ascii="Times New Roman" w:hAnsi="Times New Roman"/>
                <w:sz w:val="24"/>
                <w:szCs w:val="24"/>
              </w:rPr>
            </w:pPr>
            <w:r>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14:paraId="3B834DAE" w14:textId="77777777" w:rsidR="00366476" w:rsidRDefault="00366476" w:rsidP="0075171A">
            <w:pPr>
              <w:pStyle w:val="ConsPlusCell0"/>
              <w:shd w:val="clear" w:color="auto" w:fill="FFFFFF"/>
              <w:jc w:val="center"/>
              <w:rPr>
                <w:rFonts w:ascii="Times New Roman" w:hAnsi="Times New Roman"/>
                <w:sz w:val="24"/>
                <w:szCs w:val="24"/>
              </w:rPr>
            </w:pPr>
            <w:r>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14:paraId="3747E633" w14:textId="77777777" w:rsidR="00366476" w:rsidRDefault="00366476" w:rsidP="0075171A">
            <w:pPr>
              <w:pStyle w:val="ConsPlusCell0"/>
              <w:shd w:val="clear" w:color="auto" w:fill="FFFFFF"/>
              <w:jc w:val="center"/>
              <w:rPr>
                <w:rFonts w:ascii="Times New Roman" w:hAnsi="Times New Roman"/>
                <w:sz w:val="24"/>
                <w:szCs w:val="24"/>
              </w:rPr>
            </w:pPr>
            <w:r>
              <w:rPr>
                <w:rFonts w:ascii="Times New Roman" w:hAnsi="Times New Roman"/>
                <w:sz w:val="24"/>
                <w:szCs w:val="24"/>
              </w:rPr>
              <w:t>3</w:t>
            </w:r>
          </w:p>
        </w:tc>
        <w:tc>
          <w:tcPr>
            <w:tcW w:w="2108" w:type="dxa"/>
            <w:tcBorders>
              <w:left w:val="single" w:sz="4" w:space="0" w:color="auto"/>
              <w:bottom w:val="single" w:sz="4" w:space="0" w:color="auto"/>
              <w:right w:val="single" w:sz="4" w:space="0" w:color="auto"/>
            </w:tcBorders>
          </w:tcPr>
          <w:p w14:paraId="5C571222" w14:textId="77777777" w:rsidR="00366476" w:rsidRDefault="00366476" w:rsidP="0075171A">
            <w:pPr>
              <w:pStyle w:val="ConsPlusCell0"/>
              <w:shd w:val="clear" w:color="auto" w:fill="FFFFFF"/>
              <w:jc w:val="center"/>
              <w:rPr>
                <w:rFonts w:ascii="Times New Roman" w:hAnsi="Times New Roman"/>
                <w:sz w:val="24"/>
                <w:szCs w:val="24"/>
              </w:rPr>
            </w:pPr>
            <w:r>
              <w:rPr>
                <w:rFonts w:ascii="Times New Roman" w:hAnsi="Times New Roman"/>
                <w:sz w:val="24"/>
                <w:szCs w:val="24"/>
              </w:rPr>
              <w:t>4</w:t>
            </w:r>
          </w:p>
        </w:tc>
        <w:tc>
          <w:tcPr>
            <w:tcW w:w="1076" w:type="dxa"/>
            <w:tcBorders>
              <w:left w:val="single" w:sz="4" w:space="0" w:color="auto"/>
              <w:bottom w:val="single" w:sz="4" w:space="0" w:color="auto"/>
              <w:right w:val="single" w:sz="4" w:space="0" w:color="auto"/>
            </w:tcBorders>
          </w:tcPr>
          <w:p w14:paraId="135F99DE" w14:textId="77777777" w:rsidR="00366476" w:rsidRDefault="00366476" w:rsidP="0075171A">
            <w:pPr>
              <w:pStyle w:val="ConsPlusCell0"/>
              <w:shd w:val="clear" w:color="auto" w:fill="FFFFFF"/>
              <w:jc w:val="center"/>
              <w:rPr>
                <w:rFonts w:ascii="Times New Roman" w:hAnsi="Times New Roman"/>
                <w:sz w:val="24"/>
                <w:szCs w:val="24"/>
              </w:rPr>
            </w:pPr>
            <w:r>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14:paraId="559E8242" w14:textId="77777777" w:rsidR="00366476" w:rsidRDefault="00366476" w:rsidP="0075171A">
            <w:pPr>
              <w:pStyle w:val="ConsPlusCell0"/>
              <w:shd w:val="clear" w:color="auto" w:fill="FFFFFF"/>
              <w:jc w:val="center"/>
              <w:rPr>
                <w:rFonts w:ascii="Times New Roman" w:hAnsi="Times New Roman"/>
                <w:sz w:val="24"/>
                <w:szCs w:val="24"/>
              </w:rPr>
            </w:pPr>
            <w:r>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14:paraId="3CF8090D" w14:textId="77777777" w:rsidR="00366476" w:rsidRDefault="00366476" w:rsidP="0075171A">
            <w:pPr>
              <w:pStyle w:val="ConsPlusCell0"/>
              <w:shd w:val="clear" w:color="auto" w:fill="FFFFFF"/>
              <w:jc w:val="center"/>
              <w:rPr>
                <w:rFonts w:ascii="Times New Roman" w:hAnsi="Times New Roman"/>
                <w:sz w:val="24"/>
                <w:szCs w:val="24"/>
              </w:rPr>
            </w:pPr>
            <w:r>
              <w:rPr>
                <w:rFonts w:ascii="Times New Roman" w:hAnsi="Times New Roman"/>
                <w:sz w:val="24"/>
                <w:szCs w:val="24"/>
              </w:rPr>
              <w:t>7</w:t>
            </w:r>
          </w:p>
        </w:tc>
      </w:tr>
      <w:tr w:rsidR="00366476" w14:paraId="44736952" w14:textId="77777777" w:rsidTr="0075171A">
        <w:trPr>
          <w:gridBefore w:val="2"/>
          <w:wBefore w:w="21" w:type="dxa"/>
          <w:jc w:val="center"/>
        </w:trPr>
        <w:tc>
          <w:tcPr>
            <w:tcW w:w="13834" w:type="dxa"/>
            <w:gridSpan w:val="7"/>
            <w:tcBorders>
              <w:left w:val="single" w:sz="4" w:space="0" w:color="auto"/>
              <w:bottom w:val="single" w:sz="4" w:space="0" w:color="auto"/>
              <w:right w:val="single" w:sz="4" w:space="0" w:color="auto"/>
            </w:tcBorders>
          </w:tcPr>
          <w:p w14:paraId="53AD8FD3" w14:textId="77777777" w:rsidR="00366476" w:rsidRPr="005C73E1" w:rsidRDefault="00366476" w:rsidP="008301DE">
            <w:pPr>
              <w:pStyle w:val="ConsPlusCell0"/>
              <w:shd w:val="clear" w:color="auto" w:fill="FFFFFF"/>
              <w:rPr>
                <w:rFonts w:ascii="Times New Roman" w:hAnsi="Times New Roman" w:cs="Times New Roman"/>
                <w:sz w:val="24"/>
                <w:szCs w:val="24"/>
              </w:rPr>
            </w:pPr>
            <w:r w:rsidRPr="005C73E1">
              <w:rPr>
                <w:rFonts w:ascii="Times New Roman" w:hAnsi="Times New Roman" w:cs="Times New Roman"/>
                <w:sz w:val="24"/>
                <w:szCs w:val="24"/>
              </w:rPr>
              <w:t>Муниципальн</w:t>
            </w:r>
            <w:r w:rsidR="008301DE">
              <w:rPr>
                <w:rFonts w:ascii="Times New Roman" w:hAnsi="Times New Roman" w:cs="Times New Roman"/>
                <w:sz w:val="24"/>
                <w:szCs w:val="24"/>
              </w:rPr>
              <w:t>ая</w:t>
            </w:r>
            <w:r w:rsidRPr="005C73E1">
              <w:rPr>
                <w:rFonts w:ascii="Times New Roman" w:hAnsi="Times New Roman" w:cs="Times New Roman"/>
                <w:sz w:val="24"/>
                <w:szCs w:val="24"/>
              </w:rPr>
              <w:t xml:space="preserve">  программа  </w:t>
            </w:r>
            <w:r w:rsidR="00A866E9">
              <w:rPr>
                <w:rFonts w:ascii="Times New Roman" w:hAnsi="Times New Roman" w:cs="Times New Roman"/>
                <w:sz w:val="24"/>
                <w:szCs w:val="24"/>
              </w:rPr>
              <w:t>Веселовского</w:t>
            </w:r>
            <w:r w:rsidRPr="005C73E1">
              <w:rPr>
                <w:rFonts w:ascii="Times New Roman" w:hAnsi="Times New Roman" w:cs="Times New Roman"/>
                <w:sz w:val="24"/>
                <w:szCs w:val="24"/>
              </w:rPr>
              <w:t xml:space="preserve"> сельского поселения </w:t>
            </w:r>
            <w:r w:rsidRPr="008301DE">
              <w:rPr>
                <w:rFonts w:ascii="Times New Roman" w:hAnsi="Times New Roman" w:cs="Times New Roman"/>
                <w:color w:val="000000"/>
                <w:sz w:val="24"/>
                <w:szCs w:val="24"/>
              </w:rPr>
              <w:t>«</w:t>
            </w:r>
            <w:r w:rsidR="006E1B85" w:rsidRPr="008301DE">
              <w:rPr>
                <w:rFonts w:ascii="Times New Roman" w:hAnsi="Times New Roman" w:cs="Times New Roman"/>
                <w:color w:val="000000"/>
                <w:sz w:val="24"/>
                <w:szCs w:val="24"/>
              </w:rPr>
              <w:t>Управление муниципальным имуществом</w:t>
            </w:r>
            <w:r w:rsidRPr="008301DE">
              <w:rPr>
                <w:rFonts w:ascii="Times New Roman" w:hAnsi="Times New Roman" w:cs="Times New Roman"/>
                <w:color w:val="000000"/>
                <w:sz w:val="24"/>
                <w:szCs w:val="24"/>
              </w:rPr>
              <w:t>»</w:t>
            </w:r>
          </w:p>
        </w:tc>
      </w:tr>
      <w:tr w:rsidR="006E1B85" w14:paraId="4588CE1A" w14:textId="77777777" w:rsidTr="00341117">
        <w:trPr>
          <w:gridBefore w:val="2"/>
          <w:wBefore w:w="21" w:type="dxa"/>
          <w:trHeight w:val="1193"/>
          <w:jc w:val="center"/>
        </w:trPr>
        <w:tc>
          <w:tcPr>
            <w:tcW w:w="768" w:type="dxa"/>
            <w:tcBorders>
              <w:left w:val="single" w:sz="4" w:space="0" w:color="auto"/>
              <w:bottom w:val="single" w:sz="4" w:space="0" w:color="auto"/>
              <w:right w:val="single" w:sz="4" w:space="0" w:color="auto"/>
            </w:tcBorders>
          </w:tcPr>
          <w:p w14:paraId="1A9C3633" w14:textId="77777777" w:rsidR="006E1B85" w:rsidRPr="000C22C1" w:rsidRDefault="006E1B85" w:rsidP="0075171A">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14:paraId="75D7F9F9" w14:textId="77777777" w:rsidR="006E1B85" w:rsidRDefault="006E1B85" w:rsidP="0075171A">
            <w:pPr>
              <w:widowControl w:val="0"/>
              <w:autoSpaceDE w:val="0"/>
              <w:autoSpaceDN w:val="0"/>
              <w:adjustRightInd w:val="0"/>
              <w:jc w:val="both"/>
              <w:rPr>
                <w:color w:val="000000"/>
                <w:sz w:val="28"/>
                <w:szCs w:val="28"/>
                <w:lang w:eastAsia="en-US"/>
              </w:rPr>
            </w:pPr>
            <w:r>
              <w:t>Доходы от реализации имущества и земельных участков, находящихся в муниципальной собственности</w:t>
            </w:r>
          </w:p>
        </w:tc>
        <w:tc>
          <w:tcPr>
            <w:tcW w:w="1418" w:type="dxa"/>
            <w:tcBorders>
              <w:left w:val="single" w:sz="4" w:space="0" w:color="auto"/>
              <w:bottom w:val="single" w:sz="4" w:space="0" w:color="auto"/>
              <w:right w:val="single" w:sz="4" w:space="0" w:color="auto"/>
            </w:tcBorders>
          </w:tcPr>
          <w:p w14:paraId="799DAF2D" w14:textId="77777777" w:rsidR="006E1B85" w:rsidRDefault="006E1B85" w:rsidP="0075171A">
            <w:r>
              <w:rPr>
                <w:bCs/>
              </w:rPr>
              <w:t>тысяч рублей</w:t>
            </w:r>
          </w:p>
        </w:tc>
        <w:tc>
          <w:tcPr>
            <w:tcW w:w="2108" w:type="dxa"/>
            <w:tcBorders>
              <w:left w:val="single" w:sz="4" w:space="0" w:color="auto"/>
              <w:bottom w:val="single" w:sz="4" w:space="0" w:color="auto"/>
              <w:right w:val="single" w:sz="4" w:space="0" w:color="auto"/>
            </w:tcBorders>
          </w:tcPr>
          <w:p w14:paraId="31565CF1" w14:textId="77777777" w:rsidR="006E1B85" w:rsidRDefault="006E1B85" w:rsidP="0075171A">
            <w:pPr>
              <w:jc w:val="center"/>
              <w:rPr>
                <w:kern w:val="2"/>
              </w:rPr>
            </w:pPr>
            <w:r>
              <w:rPr>
                <w:kern w:val="2"/>
              </w:rPr>
              <w:t>-</w:t>
            </w:r>
          </w:p>
        </w:tc>
        <w:tc>
          <w:tcPr>
            <w:tcW w:w="1076" w:type="dxa"/>
            <w:tcBorders>
              <w:left w:val="single" w:sz="4" w:space="0" w:color="auto"/>
              <w:bottom w:val="single" w:sz="4" w:space="0" w:color="auto"/>
              <w:right w:val="single" w:sz="4" w:space="0" w:color="auto"/>
            </w:tcBorders>
          </w:tcPr>
          <w:p w14:paraId="59384C50" w14:textId="77777777" w:rsidR="006E1B85" w:rsidRDefault="00210EB0" w:rsidP="0075171A">
            <w:pPr>
              <w:jc w:val="center"/>
            </w:pPr>
            <w:r>
              <w:t>2</w:t>
            </w:r>
          </w:p>
        </w:tc>
        <w:tc>
          <w:tcPr>
            <w:tcW w:w="1994" w:type="dxa"/>
            <w:tcBorders>
              <w:left w:val="single" w:sz="4" w:space="0" w:color="auto"/>
              <w:bottom w:val="single" w:sz="4" w:space="0" w:color="auto"/>
              <w:right w:val="single" w:sz="4" w:space="0" w:color="auto"/>
            </w:tcBorders>
          </w:tcPr>
          <w:p w14:paraId="5FD46CD5" w14:textId="77777777" w:rsidR="006E1B85" w:rsidRPr="006E1B85" w:rsidRDefault="00210EB0" w:rsidP="0075171A">
            <w:pPr>
              <w:pStyle w:val="ConsPlusCell0"/>
              <w:shd w:val="clear" w:color="auto" w:fill="FFFFFF"/>
              <w:jc w:val="center"/>
              <w:rPr>
                <w:rFonts w:ascii="Times New Roman" w:hAnsi="Times New Roman" w:cs="Times New Roman"/>
              </w:rPr>
            </w:pPr>
            <w:r>
              <w:rPr>
                <w:rFonts w:ascii="Times New Roman" w:hAnsi="Times New Roman" w:cs="Times New Roman"/>
              </w:rPr>
              <w:t>2</w:t>
            </w:r>
          </w:p>
        </w:tc>
        <w:tc>
          <w:tcPr>
            <w:tcW w:w="3393" w:type="dxa"/>
            <w:tcBorders>
              <w:left w:val="single" w:sz="4" w:space="0" w:color="auto"/>
              <w:bottom w:val="single" w:sz="4" w:space="0" w:color="auto"/>
              <w:right w:val="single" w:sz="4" w:space="0" w:color="auto"/>
            </w:tcBorders>
          </w:tcPr>
          <w:p w14:paraId="73600410" w14:textId="77777777" w:rsidR="006E1B85" w:rsidRPr="000C22C1" w:rsidRDefault="00A210EA" w:rsidP="0075171A">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В связи с приватизацией муниципального имущества</w:t>
            </w:r>
          </w:p>
        </w:tc>
      </w:tr>
      <w:tr w:rsidR="006E1B85" w14:paraId="3509D0D9" w14:textId="77777777" w:rsidTr="0075171A">
        <w:trPr>
          <w:gridBefore w:val="2"/>
          <w:wBefore w:w="21" w:type="dxa"/>
          <w:jc w:val="center"/>
        </w:trPr>
        <w:tc>
          <w:tcPr>
            <w:tcW w:w="768" w:type="dxa"/>
            <w:tcBorders>
              <w:left w:val="single" w:sz="4" w:space="0" w:color="auto"/>
              <w:bottom w:val="single" w:sz="4" w:space="0" w:color="auto"/>
              <w:right w:val="single" w:sz="4" w:space="0" w:color="auto"/>
            </w:tcBorders>
          </w:tcPr>
          <w:p w14:paraId="2C5791B0" w14:textId="77777777" w:rsidR="006E1B85" w:rsidRPr="000C22C1" w:rsidRDefault="006E1B85" w:rsidP="0075171A">
            <w:pPr>
              <w:pStyle w:val="ConsPlusCell0"/>
              <w:shd w:val="clear" w:color="auto" w:fill="FFFFFF"/>
              <w:jc w:val="center"/>
              <w:rPr>
                <w:rFonts w:ascii="Times New Roman" w:hAnsi="Times New Roman" w:cs="Times New Roman"/>
                <w:sz w:val="24"/>
                <w:szCs w:val="24"/>
              </w:rPr>
            </w:pPr>
            <w:r w:rsidRPr="000C22C1">
              <w:rPr>
                <w:rFonts w:ascii="Times New Roman" w:hAnsi="Times New Roman" w:cs="Times New Roman"/>
                <w:sz w:val="24"/>
                <w:szCs w:val="24"/>
              </w:rPr>
              <w:t>2.</w:t>
            </w:r>
          </w:p>
        </w:tc>
        <w:tc>
          <w:tcPr>
            <w:tcW w:w="3077" w:type="dxa"/>
            <w:tcBorders>
              <w:left w:val="single" w:sz="4" w:space="0" w:color="auto"/>
              <w:bottom w:val="single" w:sz="4" w:space="0" w:color="auto"/>
              <w:right w:val="single" w:sz="4" w:space="0" w:color="auto"/>
            </w:tcBorders>
          </w:tcPr>
          <w:p w14:paraId="367CE966" w14:textId="77777777" w:rsidR="006E1B85" w:rsidRDefault="006E1B85" w:rsidP="0075171A">
            <w:pPr>
              <w:widowControl w:val="0"/>
              <w:autoSpaceDE w:val="0"/>
              <w:autoSpaceDN w:val="0"/>
              <w:adjustRightInd w:val="0"/>
              <w:jc w:val="both"/>
              <w:rPr>
                <w:color w:val="000000"/>
                <w:sz w:val="28"/>
                <w:szCs w:val="28"/>
                <w:lang w:eastAsia="en-US"/>
              </w:rPr>
            </w:pPr>
            <w:r>
              <w:t>Количество запаспортизированных бесхозяйных и муниципальных объектов, в том числе сетей газоснабжения</w:t>
            </w:r>
          </w:p>
        </w:tc>
        <w:tc>
          <w:tcPr>
            <w:tcW w:w="1418" w:type="dxa"/>
            <w:tcBorders>
              <w:left w:val="single" w:sz="4" w:space="0" w:color="auto"/>
              <w:bottom w:val="single" w:sz="4" w:space="0" w:color="auto"/>
              <w:right w:val="single" w:sz="4" w:space="0" w:color="auto"/>
            </w:tcBorders>
          </w:tcPr>
          <w:p w14:paraId="7112CD70" w14:textId="77777777" w:rsidR="006E1B85" w:rsidRDefault="006E1B85" w:rsidP="0075171A">
            <w:r>
              <w:t>единиц</w:t>
            </w:r>
          </w:p>
        </w:tc>
        <w:tc>
          <w:tcPr>
            <w:tcW w:w="2108" w:type="dxa"/>
            <w:tcBorders>
              <w:left w:val="single" w:sz="4" w:space="0" w:color="auto"/>
              <w:bottom w:val="single" w:sz="4" w:space="0" w:color="auto"/>
              <w:right w:val="single" w:sz="4" w:space="0" w:color="auto"/>
            </w:tcBorders>
          </w:tcPr>
          <w:p w14:paraId="7960244A" w14:textId="77777777" w:rsidR="006E1B85" w:rsidRDefault="00BB3F88" w:rsidP="0075171A">
            <w:pPr>
              <w:jc w:val="center"/>
              <w:rPr>
                <w:kern w:val="2"/>
              </w:rPr>
            </w:pPr>
            <w:r>
              <w:rPr>
                <w:kern w:val="2"/>
              </w:rPr>
              <w:t>3</w:t>
            </w:r>
          </w:p>
        </w:tc>
        <w:tc>
          <w:tcPr>
            <w:tcW w:w="1076" w:type="dxa"/>
            <w:tcBorders>
              <w:left w:val="single" w:sz="4" w:space="0" w:color="auto"/>
              <w:bottom w:val="single" w:sz="4" w:space="0" w:color="auto"/>
              <w:right w:val="single" w:sz="4" w:space="0" w:color="auto"/>
            </w:tcBorders>
          </w:tcPr>
          <w:p w14:paraId="785D2C95" w14:textId="77777777" w:rsidR="006E1B85" w:rsidRDefault="00210EB0" w:rsidP="0075171A">
            <w:pPr>
              <w:jc w:val="center"/>
            </w:pPr>
            <w:r>
              <w:t>1</w:t>
            </w:r>
          </w:p>
        </w:tc>
        <w:tc>
          <w:tcPr>
            <w:tcW w:w="1994" w:type="dxa"/>
            <w:tcBorders>
              <w:left w:val="single" w:sz="4" w:space="0" w:color="auto"/>
              <w:bottom w:val="single" w:sz="4" w:space="0" w:color="auto"/>
              <w:right w:val="single" w:sz="4" w:space="0" w:color="auto"/>
            </w:tcBorders>
          </w:tcPr>
          <w:p w14:paraId="29843A27" w14:textId="77777777" w:rsidR="006E1B85" w:rsidRPr="001209B0" w:rsidRDefault="00210EB0" w:rsidP="0075171A">
            <w:pPr>
              <w:pStyle w:val="ConsPlusCell0"/>
              <w:shd w:val="clear" w:color="auto" w:fill="FFFFFF"/>
              <w:jc w:val="center"/>
              <w:rPr>
                <w:rFonts w:ascii="Times New Roman" w:hAnsi="Times New Roman" w:cs="Times New Roman"/>
              </w:rPr>
            </w:pPr>
            <w:r>
              <w:rPr>
                <w:rFonts w:ascii="Times New Roman" w:hAnsi="Times New Roman" w:cs="Times New Roman"/>
              </w:rPr>
              <w:t>1</w:t>
            </w:r>
          </w:p>
        </w:tc>
        <w:tc>
          <w:tcPr>
            <w:tcW w:w="3393" w:type="dxa"/>
            <w:tcBorders>
              <w:left w:val="single" w:sz="4" w:space="0" w:color="auto"/>
              <w:bottom w:val="single" w:sz="4" w:space="0" w:color="auto"/>
              <w:right w:val="single" w:sz="4" w:space="0" w:color="auto"/>
            </w:tcBorders>
          </w:tcPr>
          <w:p w14:paraId="50B7C4E8" w14:textId="77777777" w:rsidR="006E1B85" w:rsidRPr="000C22C1" w:rsidRDefault="00C22792" w:rsidP="0075171A">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По мере выявления наличия  бесхозяйного имущества</w:t>
            </w:r>
          </w:p>
        </w:tc>
      </w:tr>
      <w:tr w:rsidR="006E1B85" w14:paraId="48B66FC3" w14:textId="77777777" w:rsidTr="0075171A">
        <w:trPr>
          <w:gridBefore w:val="2"/>
          <w:wBefore w:w="21" w:type="dxa"/>
          <w:jc w:val="center"/>
        </w:trPr>
        <w:tc>
          <w:tcPr>
            <w:tcW w:w="768" w:type="dxa"/>
            <w:tcBorders>
              <w:left w:val="single" w:sz="4" w:space="0" w:color="auto"/>
              <w:bottom w:val="single" w:sz="4" w:space="0" w:color="auto"/>
              <w:right w:val="single" w:sz="4" w:space="0" w:color="auto"/>
            </w:tcBorders>
          </w:tcPr>
          <w:p w14:paraId="549DE322" w14:textId="77777777" w:rsidR="006E1B85" w:rsidRPr="000C22C1" w:rsidRDefault="006E1B85" w:rsidP="0075171A">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3.</w:t>
            </w:r>
          </w:p>
        </w:tc>
        <w:tc>
          <w:tcPr>
            <w:tcW w:w="3077" w:type="dxa"/>
            <w:tcBorders>
              <w:left w:val="single" w:sz="4" w:space="0" w:color="auto"/>
              <w:bottom w:val="single" w:sz="4" w:space="0" w:color="auto"/>
              <w:right w:val="single" w:sz="4" w:space="0" w:color="auto"/>
            </w:tcBorders>
          </w:tcPr>
          <w:p w14:paraId="481F6212" w14:textId="77777777" w:rsidR="006E1B85" w:rsidRDefault="006E1B85" w:rsidP="0075171A">
            <w:pPr>
              <w:widowControl w:val="0"/>
              <w:autoSpaceDE w:val="0"/>
              <w:autoSpaceDN w:val="0"/>
              <w:adjustRightInd w:val="0"/>
              <w:jc w:val="both"/>
              <w:rPr>
                <w:color w:val="000000"/>
                <w:sz w:val="28"/>
                <w:szCs w:val="28"/>
                <w:lang w:eastAsia="en-US"/>
              </w:rPr>
            </w:pPr>
            <w:r>
              <w:t>Количество приватизированных объектов</w:t>
            </w:r>
          </w:p>
        </w:tc>
        <w:tc>
          <w:tcPr>
            <w:tcW w:w="1418" w:type="dxa"/>
            <w:tcBorders>
              <w:left w:val="single" w:sz="4" w:space="0" w:color="auto"/>
              <w:bottom w:val="single" w:sz="4" w:space="0" w:color="auto"/>
              <w:right w:val="single" w:sz="4" w:space="0" w:color="auto"/>
            </w:tcBorders>
          </w:tcPr>
          <w:p w14:paraId="77023AC1" w14:textId="77777777" w:rsidR="006E1B85" w:rsidRDefault="006E1B85" w:rsidP="0075171A">
            <w:r>
              <w:t>единиц</w:t>
            </w:r>
          </w:p>
        </w:tc>
        <w:tc>
          <w:tcPr>
            <w:tcW w:w="2108" w:type="dxa"/>
            <w:tcBorders>
              <w:left w:val="single" w:sz="4" w:space="0" w:color="auto"/>
              <w:bottom w:val="single" w:sz="4" w:space="0" w:color="auto"/>
              <w:right w:val="single" w:sz="4" w:space="0" w:color="auto"/>
            </w:tcBorders>
          </w:tcPr>
          <w:p w14:paraId="2B9505BC" w14:textId="77777777" w:rsidR="006E1B85" w:rsidRDefault="00BB3F88" w:rsidP="0075171A">
            <w:pPr>
              <w:jc w:val="center"/>
              <w:rPr>
                <w:kern w:val="2"/>
              </w:rPr>
            </w:pPr>
            <w:r>
              <w:rPr>
                <w:kern w:val="2"/>
              </w:rPr>
              <w:t>-</w:t>
            </w:r>
          </w:p>
        </w:tc>
        <w:tc>
          <w:tcPr>
            <w:tcW w:w="1076" w:type="dxa"/>
            <w:tcBorders>
              <w:left w:val="single" w:sz="4" w:space="0" w:color="auto"/>
              <w:bottom w:val="single" w:sz="4" w:space="0" w:color="auto"/>
              <w:right w:val="single" w:sz="4" w:space="0" w:color="auto"/>
            </w:tcBorders>
          </w:tcPr>
          <w:p w14:paraId="0F09CE73" w14:textId="77777777" w:rsidR="006E1B85" w:rsidRDefault="00116C11" w:rsidP="0075171A">
            <w:pPr>
              <w:jc w:val="center"/>
            </w:pPr>
            <w:r>
              <w:t>-</w:t>
            </w:r>
          </w:p>
        </w:tc>
        <w:tc>
          <w:tcPr>
            <w:tcW w:w="1994" w:type="dxa"/>
            <w:tcBorders>
              <w:left w:val="single" w:sz="4" w:space="0" w:color="auto"/>
              <w:bottom w:val="single" w:sz="4" w:space="0" w:color="auto"/>
              <w:right w:val="single" w:sz="4" w:space="0" w:color="auto"/>
            </w:tcBorders>
          </w:tcPr>
          <w:p w14:paraId="0641BA64" w14:textId="77777777" w:rsidR="006E1B85" w:rsidRPr="001209B0" w:rsidRDefault="006A2EAE" w:rsidP="0075171A">
            <w:pPr>
              <w:pStyle w:val="ConsPlusCell0"/>
              <w:shd w:val="clear" w:color="auto" w:fill="FFFFFF"/>
              <w:jc w:val="center"/>
              <w:rPr>
                <w:rFonts w:ascii="Times New Roman" w:hAnsi="Times New Roman" w:cs="Times New Roman"/>
              </w:rPr>
            </w:pPr>
            <w:r>
              <w:rPr>
                <w:rFonts w:ascii="Times New Roman" w:hAnsi="Times New Roman" w:cs="Times New Roman"/>
              </w:rPr>
              <w:t>-</w:t>
            </w:r>
          </w:p>
        </w:tc>
        <w:tc>
          <w:tcPr>
            <w:tcW w:w="3393" w:type="dxa"/>
            <w:tcBorders>
              <w:left w:val="single" w:sz="4" w:space="0" w:color="auto"/>
              <w:bottom w:val="single" w:sz="4" w:space="0" w:color="auto"/>
              <w:right w:val="single" w:sz="4" w:space="0" w:color="auto"/>
            </w:tcBorders>
          </w:tcPr>
          <w:p w14:paraId="2298530A" w14:textId="77777777" w:rsidR="006E1B85" w:rsidRPr="00FF38CB" w:rsidRDefault="001209B0" w:rsidP="0075171A">
            <w:pPr>
              <w:pStyle w:val="ConsPlusCell0"/>
              <w:shd w:val="clear" w:color="auto" w:fill="FFFFFF"/>
              <w:jc w:val="center"/>
              <w:rPr>
                <w:rFonts w:ascii="Times New Roman" w:hAnsi="Times New Roman" w:cs="Times New Roman"/>
                <w:sz w:val="24"/>
                <w:szCs w:val="24"/>
              </w:rPr>
            </w:pPr>
            <w:r w:rsidRPr="00FF38CB">
              <w:rPr>
                <w:rFonts w:ascii="Times New Roman" w:hAnsi="Times New Roman" w:cs="Times New Roman"/>
                <w:sz w:val="24"/>
                <w:szCs w:val="24"/>
              </w:rPr>
              <w:t>По мере обращения граждан</w:t>
            </w:r>
          </w:p>
        </w:tc>
      </w:tr>
      <w:tr w:rsidR="00210EB0" w14:paraId="3D5C7B9C" w14:textId="77777777" w:rsidTr="006E1B85">
        <w:trPr>
          <w:gridBefore w:val="2"/>
          <w:wBefore w:w="21" w:type="dxa"/>
          <w:trHeight w:val="1246"/>
          <w:jc w:val="center"/>
        </w:trPr>
        <w:tc>
          <w:tcPr>
            <w:tcW w:w="768" w:type="dxa"/>
            <w:tcBorders>
              <w:left w:val="single" w:sz="4" w:space="0" w:color="auto"/>
              <w:bottom w:val="single" w:sz="4" w:space="0" w:color="auto"/>
              <w:right w:val="single" w:sz="4" w:space="0" w:color="auto"/>
            </w:tcBorders>
          </w:tcPr>
          <w:p w14:paraId="19EA7079" w14:textId="77777777" w:rsidR="00210EB0" w:rsidRPr="000C22C1" w:rsidRDefault="00210EB0" w:rsidP="0075171A">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4</w:t>
            </w:r>
          </w:p>
        </w:tc>
        <w:tc>
          <w:tcPr>
            <w:tcW w:w="3077" w:type="dxa"/>
            <w:tcBorders>
              <w:left w:val="single" w:sz="4" w:space="0" w:color="auto"/>
              <w:bottom w:val="single" w:sz="4" w:space="0" w:color="auto"/>
              <w:right w:val="single" w:sz="4" w:space="0" w:color="auto"/>
            </w:tcBorders>
          </w:tcPr>
          <w:p w14:paraId="51E98342" w14:textId="77777777" w:rsidR="00210EB0" w:rsidRPr="006E1B85" w:rsidRDefault="00210EB0" w:rsidP="0075171A">
            <w:pPr>
              <w:pStyle w:val="ConsPlusCell0"/>
              <w:jc w:val="both"/>
              <w:rPr>
                <w:rFonts w:ascii="Times New Roman" w:hAnsi="Times New Roman" w:cs="Times New Roman"/>
                <w:color w:val="000000"/>
                <w:sz w:val="28"/>
                <w:szCs w:val="28"/>
                <w:lang w:eastAsia="en-US"/>
              </w:rPr>
            </w:pPr>
            <w:r w:rsidRPr="006E1B85">
              <w:rPr>
                <w:rFonts w:ascii="Times New Roman" w:hAnsi="Times New Roman" w:cs="Times New Roman"/>
              </w:rPr>
              <w:t>Доля площади земельных участков, являющихся объектами налогообложения земельным налогом, в общей площади территории сельского поселения</w:t>
            </w:r>
          </w:p>
        </w:tc>
        <w:tc>
          <w:tcPr>
            <w:tcW w:w="1418" w:type="dxa"/>
            <w:tcBorders>
              <w:left w:val="single" w:sz="4" w:space="0" w:color="auto"/>
              <w:bottom w:val="single" w:sz="4" w:space="0" w:color="auto"/>
              <w:right w:val="single" w:sz="4" w:space="0" w:color="auto"/>
            </w:tcBorders>
          </w:tcPr>
          <w:p w14:paraId="065D68C0" w14:textId="77777777" w:rsidR="00210EB0" w:rsidRDefault="00210EB0" w:rsidP="0075171A">
            <w:r>
              <w:t>процент</w:t>
            </w:r>
          </w:p>
        </w:tc>
        <w:tc>
          <w:tcPr>
            <w:tcW w:w="2108" w:type="dxa"/>
            <w:tcBorders>
              <w:left w:val="single" w:sz="4" w:space="0" w:color="auto"/>
              <w:bottom w:val="single" w:sz="4" w:space="0" w:color="auto"/>
              <w:right w:val="single" w:sz="4" w:space="0" w:color="auto"/>
            </w:tcBorders>
          </w:tcPr>
          <w:p w14:paraId="48884532" w14:textId="77777777" w:rsidR="00210EB0" w:rsidRDefault="00210EB0" w:rsidP="00DB12C7">
            <w:pPr>
              <w:jc w:val="center"/>
              <w:rPr>
                <w:kern w:val="2"/>
              </w:rPr>
            </w:pPr>
            <w:r>
              <w:rPr>
                <w:kern w:val="2"/>
              </w:rPr>
              <w:t>-</w:t>
            </w:r>
          </w:p>
        </w:tc>
        <w:tc>
          <w:tcPr>
            <w:tcW w:w="1076" w:type="dxa"/>
            <w:tcBorders>
              <w:left w:val="single" w:sz="4" w:space="0" w:color="auto"/>
              <w:bottom w:val="single" w:sz="4" w:space="0" w:color="auto"/>
              <w:right w:val="single" w:sz="4" w:space="0" w:color="auto"/>
            </w:tcBorders>
          </w:tcPr>
          <w:p w14:paraId="2ED378E4" w14:textId="77777777" w:rsidR="00210EB0" w:rsidRDefault="00210EB0" w:rsidP="00DB12C7">
            <w:pPr>
              <w:jc w:val="center"/>
            </w:pPr>
            <w:r>
              <w:t>-</w:t>
            </w:r>
          </w:p>
        </w:tc>
        <w:tc>
          <w:tcPr>
            <w:tcW w:w="1994" w:type="dxa"/>
            <w:tcBorders>
              <w:left w:val="single" w:sz="4" w:space="0" w:color="auto"/>
              <w:bottom w:val="single" w:sz="4" w:space="0" w:color="auto"/>
              <w:right w:val="single" w:sz="4" w:space="0" w:color="auto"/>
            </w:tcBorders>
          </w:tcPr>
          <w:p w14:paraId="01D1819F" w14:textId="77777777" w:rsidR="00210EB0" w:rsidRPr="001209B0" w:rsidRDefault="00210EB0" w:rsidP="00DB12C7">
            <w:pPr>
              <w:pStyle w:val="ConsPlusCell0"/>
              <w:shd w:val="clear" w:color="auto" w:fill="FFFFFF"/>
              <w:jc w:val="center"/>
              <w:rPr>
                <w:rFonts w:ascii="Times New Roman" w:hAnsi="Times New Roman" w:cs="Times New Roman"/>
              </w:rPr>
            </w:pPr>
            <w:r>
              <w:rPr>
                <w:rFonts w:ascii="Times New Roman" w:hAnsi="Times New Roman" w:cs="Times New Roman"/>
              </w:rPr>
              <w:t>-</w:t>
            </w:r>
          </w:p>
        </w:tc>
        <w:tc>
          <w:tcPr>
            <w:tcW w:w="3393" w:type="dxa"/>
            <w:tcBorders>
              <w:left w:val="single" w:sz="4" w:space="0" w:color="auto"/>
              <w:bottom w:val="single" w:sz="4" w:space="0" w:color="auto"/>
              <w:right w:val="single" w:sz="4" w:space="0" w:color="auto"/>
            </w:tcBorders>
          </w:tcPr>
          <w:p w14:paraId="5D666C7A" w14:textId="77777777" w:rsidR="00210EB0" w:rsidRPr="00C22792" w:rsidRDefault="00210EB0" w:rsidP="00210EB0">
            <w:pPr>
              <w:pStyle w:val="ConsPlusCell0"/>
              <w:shd w:val="clear" w:color="auto" w:fill="FFFFFF"/>
              <w:jc w:val="center"/>
              <w:rPr>
                <w:rFonts w:ascii="Times New Roman" w:hAnsi="Times New Roman" w:cs="Times New Roman"/>
                <w:sz w:val="24"/>
                <w:szCs w:val="24"/>
              </w:rPr>
            </w:pPr>
            <w:r w:rsidRPr="00C22792">
              <w:rPr>
                <w:rFonts w:ascii="Times New Roman" w:hAnsi="Times New Roman" w:cs="Times New Roman"/>
                <w:sz w:val="24"/>
                <w:szCs w:val="24"/>
              </w:rPr>
              <w:t xml:space="preserve">за счет изменения границ муниципального образования « </w:t>
            </w:r>
            <w:r>
              <w:rPr>
                <w:rFonts w:ascii="Times New Roman" w:hAnsi="Times New Roman" w:cs="Times New Roman"/>
                <w:sz w:val="24"/>
                <w:szCs w:val="24"/>
              </w:rPr>
              <w:t>Веселовское</w:t>
            </w:r>
            <w:r w:rsidRPr="00C22792">
              <w:rPr>
                <w:rFonts w:ascii="Times New Roman" w:hAnsi="Times New Roman" w:cs="Times New Roman"/>
                <w:sz w:val="24"/>
                <w:szCs w:val="24"/>
              </w:rPr>
              <w:t xml:space="preserve"> сельское поселение»</w:t>
            </w:r>
          </w:p>
        </w:tc>
      </w:tr>
    </w:tbl>
    <w:p w14:paraId="1FFEE0BF" w14:textId="77777777" w:rsidR="00366476" w:rsidRDefault="00366476" w:rsidP="00366476">
      <w:pPr>
        <w:tabs>
          <w:tab w:val="left" w:pos="620"/>
        </w:tabs>
        <w:rPr>
          <w:sz w:val="24"/>
          <w:szCs w:val="24"/>
        </w:rPr>
      </w:pPr>
    </w:p>
    <w:p w14:paraId="1000C765" w14:textId="77777777" w:rsidR="00366476" w:rsidRDefault="00366476" w:rsidP="00366476">
      <w:pPr>
        <w:jc w:val="right"/>
        <w:rPr>
          <w:sz w:val="24"/>
          <w:szCs w:val="24"/>
        </w:rPr>
      </w:pPr>
    </w:p>
    <w:p w14:paraId="08EE3687" w14:textId="77777777" w:rsidR="00366476" w:rsidRDefault="00366476" w:rsidP="00366476">
      <w:pPr>
        <w:jc w:val="right"/>
        <w:rPr>
          <w:sz w:val="24"/>
          <w:szCs w:val="24"/>
        </w:rPr>
      </w:pPr>
    </w:p>
    <w:p w14:paraId="35AE7B70" w14:textId="77777777" w:rsidR="00BB3F88" w:rsidRDefault="00BB3F88" w:rsidP="00366476">
      <w:pPr>
        <w:jc w:val="right"/>
        <w:rPr>
          <w:sz w:val="24"/>
          <w:szCs w:val="24"/>
        </w:rPr>
      </w:pPr>
    </w:p>
    <w:p w14:paraId="01C2397B" w14:textId="77777777" w:rsidR="00BB3F88" w:rsidRDefault="00BB3F88" w:rsidP="00366476">
      <w:pPr>
        <w:jc w:val="right"/>
        <w:rPr>
          <w:sz w:val="24"/>
          <w:szCs w:val="24"/>
        </w:rPr>
      </w:pPr>
    </w:p>
    <w:p w14:paraId="1323C33B" w14:textId="77777777" w:rsidR="00BB3F88" w:rsidRDefault="00BB3F88" w:rsidP="00366476">
      <w:pPr>
        <w:jc w:val="right"/>
        <w:rPr>
          <w:sz w:val="24"/>
          <w:szCs w:val="24"/>
        </w:rPr>
      </w:pPr>
    </w:p>
    <w:p w14:paraId="5E0573F8" w14:textId="77777777" w:rsidR="00BB3F88" w:rsidRDefault="00BB3F88" w:rsidP="00366476">
      <w:pPr>
        <w:jc w:val="right"/>
        <w:rPr>
          <w:sz w:val="24"/>
          <w:szCs w:val="24"/>
        </w:rPr>
      </w:pPr>
    </w:p>
    <w:p w14:paraId="123ED128" w14:textId="77777777" w:rsidR="00BB3F88" w:rsidRDefault="00BB3F88" w:rsidP="00366476">
      <w:pPr>
        <w:jc w:val="right"/>
        <w:rPr>
          <w:sz w:val="24"/>
          <w:szCs w:val="24"/>
        </w:rPr>
      </w:pPr>
    </w:p>
    <w:p w14:paraId="0EEA99C4" w14:textId="77777777" w:rsidR="00366476" w:rsidRDefault="00366476" w:rsidP="00366476">
      <w:pPr>
        <w:jc w:val="right"/>
        <w:rPr>
          <w:sz w:val="24"/>
          <w:szCs w:val="24"/>
        </w:rPr>
      </w:pPr>
      <w:r w:rsidRPr="000277B7">
        <w:rPr>
          <w:sz w:val="24"/>
          <w:szCs w:val="24"/>
        </w:rPr>
        <w:t xml:space="preserve">Таблица №3 </w:t>
      </w:r>
    </w:p>
    <w:p w14:paraId="5919AA73" w14:textId="77777777" w:rsidR="00A61957" w:rsidRPr="000277B7" w:rsidRDefault="00A61957" w:rsidP="00366476">
      <w:pPr>
        <w:jc w:val="right"/>
        <w:rPr>
          <w:sz w:val="24"/>
          <w:szCs w:val="24"/>
        </w:rPr>
      </w:pPr>
      <w:r>
        <w:rPr>
          <w:sz w:val="24"/>
          <w:szCs w:val="24"/>
        </w:rPr>
        <w:t>к приложению 1</w:t>
      </w:r>
    </w:p>
    <w:p w14:paraId="48ACEB19" w14:textId="77777777" w:rsidR="00A66196" w:rsidRDefault="00A66196" w:rsidP="00A66196">
      <w:pPr>
        <w:widowControl w:val="0"/>
        <w:autoSpaceDE w:val="0"/>
        <w:autoSpaceDN w:val="0"/>
        <w:adjustRightInd w:val="0"/>
        <w:jc w:val="center"/>
        <w:rPr>
          <w:sz w:val="24"/>
          <w:szCs w:val="24"/>
        </w:rPr>
      </w:pPr>
      <w:r>
        <w:rPr>
          <w:sz w:val="24"/>
          <w:szCs w:val="24"/>
        </w:rPr>
        <w:t>Сведения</w:t>
      </w:r>
    </w:p>
    <w:p w14:paraId="2CC3F872" w14:textId="77777777" w:rsidR="00A66196" w:rsidRDefault="00A66196" w:rsidP="00A66196">
      <w:pPr>
        <w:widowControl w:val="0"/>
        <w:autoSpaceDE w:val="0"/>
        <w:autoSpaceDN w:val="0"/>
        <w:adjustRightInd w:val="0"/>
        <w:jc w:val="center"/>
        <w:rPr>
          <w:sz w:val="24"/>
          <w:szCs w:val="24"/>
        </w:rPr>
      </w:pPr>
      <w:r>
        <w:rPr>
          <w:sz w:val="24"/>
          <w:szCs w:val="24"/>
        </w:rPr>
        <w:t xml:space="preserve">о выполнении основных мероприятий подпрограмм и мероприятий ведомственных целевых программ , а также контрольных событий муниципальной программы </w:t>
      </w:r>
    </w:p>
    <w:p w14:paraId="751F097F" w14:textId="77777777" w:rsidR="00366476" w:rsidRDefault="00366476" w:rsidP="00366476">
      <w:pPr>
        <w:widowControl w:val="0"/>
        <w:autoSpaceDE w:val="0"/>
        <w:autoSpaceDN w:val="0"/>
        <w:adjustRightInd w:val="0"/>
        <w:jc w:val="center"/>
        <w:rPr>
          <w:sz w:val="24"/>
          <w:szCs w:val="24"/>
        </w:rPr>
      </w:pPr>
    </w:p>
    <w:tbl>
      <w:tblPr>
        <w:tblW w:w="160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5"/>
        <w:gridCol w:w="1984"/>
        <w:gridCol w:w="1560"/>
        <w:gridCol w:w="1701"/>
        <w:gridCol w:w="1701"/>
        <w:gridCol w:w="1842"/>
        <w:gridCol w:w="1842"/>
        <w:gridCol w:w="1843"/>
      </w:tblGrid>
      <w:tr w:rsidR="00A66196" w14:paraId="2626D792" w14:textId="77777777" w:rsidTr="00A66196">
        <w:trPr>
          <w:cantSplit/>
          <w:trHeight w:val="828"/>
        </w:trPr>
        <w:tc>
          <w:tcPr>
            <w:tcW w:w="710" w:type="dxa"/>
            <w:vMerge w:val="restart"/>
          </w:tcPr>
          <w:p w14:paraId="42BC5668" w14:textId="77777777" w:rsidR="00A66196" w:rsidRDefault="00A66196" w:rsidP="0075171A">
            <w:pPr>
              <w:widowControl w:val="0"/>
              <w:autoSpaceDE w:val="0"/>
              <w:autoSpaceDN w:val="0"/>
              <w:adjustRightInd w:val="0"/>
              <w:jc w:val="center"/>
              <w:rPr>
                <w:sz w:val="24"/>
                <w:szCs w:val="24"/>
              </w:rPr>
            </w:pPr>
            <w:r>
              <w:rPr>
                <w:sz w:val="24"/>
                <w:szCs w:val="24"/>
              </w:rPr>
              <w:t>№ п/п</w:t>
            </w:r>
          </w:p>
        </w:tc>
        <w:tc>
          <w:tcPr>
            <w:tcW w:w="2835" w:type="dxa"/>
            <w:vMerge w:val="restart"/>
          </w:tcPr>
          <w:p w14:paraId="4E4BA4A1" w14:textId="77777777" w:rsidR="00A66196" w:rsidRDefault="00A66196" w:rsidP="00E31EAB">
            <w:pPr>
              <w:widowControl w:val="0"/>
              <w:autoSpaceDE w:val="0"/>
              <w:autoSpaceDN w:val="0"/>
              <w:adjustRightInd w:val="0"/>
              <w:jc w:val="center"/>
              <w:rPr>
                <w:sz w:val="24"/>
                <w:szCs w:val="24"/>
              </w:rPr>
            </w:pPr>
            <w:r>
              <w:rPr>
                <w:sz w:val="24"/>
                <w:szCs w:val="24"/>
              </w:rPr>
              <w:t>Наименование основного мероприятия подпрограммы, мероприятия ведомственной целевой программы</w:t>
            </w:r>
          </w:p>
        </w:tc>
        <w:tc>
          <w:tcPr>
            <w:tcW w:w="1984" w:type="dxa"/>
            <w:vMerge w:val="restart"/>
            <w:tcBorders>
              <w:right w:val="single" w:sz="4" w:space="0" w:color="auto"/>
            </w:tcBorders>
          </w:tcPr>
          <w:p w14:paraId="46F78DF4" w14:textId="77777777" w:rsidR="00A66196" w:rsidRPr="00737A05" w:rsidRDefault="00A66196" w:rsidP="00E31EAB">
            <w:pPr>
              <w:pStyle w:val="ConsPlusCell0"/>
              <w:jc w:val="center"/>
              <w:rPr>
                <w:rFonts w:ascii="Times New Roman" w:hAnsi="Times New Roman" w:cs="Times New Roman"/>
                <w:sz w:val="22"/>
                <w:szCs w:val="22"/>
              </w:rPr>
            </w:pPr>
            <w:r w:rsidRPr="00737A05">
              <w:rPr>
                <w:rFonts w:ascii="Times New Roman" w:hAnsi="Times New Roman" w:cs="Times New Roman"/>
                <w:sz w:val="22"/>
                <w:szCs w:val="22"/>
              </w:rPr>
              <w:t xml:space="preserve">Ответственный </w:t>
            </w:r>
            <w:r w:rsidRPr="00737A05">
              <w:rPr>
                <w:rFonts w:ascii="Times New Roman" w:hAnsi="Times New Roman" w:cs="Times New Roman"/>
                <w:sz w:val="22"/>
                <w:szCs w:val="22"/>
              </w:rPr>
              <w:br/>
              <w:t xml:space="preserve"> исполнитель, соисполнитель, участник  </w:t>
            </w:r>
            <w:r w:rsidRPr="00737A05">
              <w:rPr>
                <w:rFonts w:ascii="Times New Roman" w:hAnsi="Times New Roman" w:cs="Times New Roman"/>
                <w:sz w:val="22"/>
                <w:szCs w:val="22"/>
              </w:rPr>
              <w:br/>
              <w:t xml:space="preserve">  (должность/ФИО)</w:t>
            </w:r>
          </w:p>
          <w:p w14:paraId="220D9ED6" w14:textId="77777777" w:rsidR="00A66196" w:rsidRPr="00737A05" w:rsidRDefault="00A66196" w:rsidP="00E31EAB">
            <w:pPr>
              <w:widowControl w:val="0"/>
              <w:autoSpaceDE w:val="0"/>
              <w:autoSpaceDN w:val="0"/>
              <w:adjustRightInd w:val="0"/>
              <w:jc w:val="center"/>
              <w:rPr>
                <w:sz w:val="22"/>
                <w:szCs w:val="22"/>
              </w:rPr>
            </w:pPr>
          </w:p>
        </w:tc>
        <w:tc>
          <w:tcPr>
            <w:tcW w:w="1560" w:type="dxa"/>
            <w:tcBorders>
              <w:top w:val="single" w:sz="4" w:space="0" w:color="auto"/>
              <w:left w:val="single" w:sz="4" w:space="0" w:color="auto"/>
              <w:bottom w:val="nil"/>
              <w:right w:val="single" w:sz="4" w:space="0" w:color="auto"/>
            </w:tcBorders>
          </w:tcPr>
          <w:p w14:paraId="7F933F5F" w14:textId="77777777" w:rsidR="00A66196" w:rsidRDefault="00A66196" w:rsidP="0075171A">
            <w:pPr>
              <w:widowControl w:val="0"/>
              <w:autoSpaceDE w:val="0"/>
              <w:autoSpaceDN w:val="0"/>
              <w:adjustRightInd w:val="0"/>
              <w:jc w:val="center"/>
              <w:rPr>
                <w:sz w:val="24"/>
                <w:szCs w:val="24"/>
              </w:rPr>
            </w:pPr>
            <w:r>
              <w:rPr>
                <w:sz w:val="24"/>
                <w:szCs w:val="24"/>
              </w:rPr>
              <w:t>Плановый срок окончания реализации</w:t>
            </w:r>
          </w:p>
        </w:tc>
        <w:tc>
          <w:tcPr>
            <w:tcW w:w="3402" w:type="dxa"/>
            <w:gridSpan w:val="2"/>
            <w:tcBorders>
              <w:left w:val="single" w:sz="4" w:space="0" w:color="auto"/>
            </w:tcBorders>
          </w:tcPr>
          <w:p w14:paraId="4EF3123A" w14:textId="77777777" w:rsidR="00A66196" w:rsidRDefault="00A66196" w:rsidP="0075171A">
            <w:pPr>
              <w:widowControl w:val="0"/>
              <w:autoSpaceDE w:val="0"/>
              <w:autoSpaceDN w:val="0"/>
              <w:adjustRightInd w:val="0"/>
              <w:jc w:val="center"/>
              <w:rPr>
                <w:sz w:val="24"/>
                <w:szCs w:val="24"/>
              </w:rPr>
            </w:pPr>
            <w:r>
              <w:rPr>
                <w:sz w:val="24"/>
                <w:szCs w:val="24"/>
              </w:rPr>
              <w:t>Фактический срок</w:t>
            </w:r>
          </w:p>
        </w:tc>
        <w:tc>
          <w:tcPr>
            <w:tcW w:w="3684" w:type="dxa"/>
            <w:gridSpan w:val="2"/>
          </w:tcPr>
          <w:p w14:paraId="5E0F1881" w14:textId="77777777" w:rsidR="00A66196" w:rsidRDefault="00A66196" w:rsidP="0075171A">
            <w:pPr>
              <w:widowControl w:val="0"/>
              <w:autoSpaceDE w:val="0"/>
              <w:autoSpaceDN w:val="0"/>
              <w:adjustRightInd w:val="0"/>
              <w:jc w:val="center"/>
              <w:rPr>
                <w:sz w:val="24"/>
                <w:szCs w:val="24"/>
              </w:rPr>
            </w:pPr>
            <w:r>
              <w:rPr>
                <w:sz w:val="24"/>
                <w:szCs w:val="24"/>
              </w:rPr>
              <w:t>Результаты</w:t>
            </w:r>
          </w:p>
        </w:tc>
        <w:tc>
          <w:tcPr>
            <w:tcW w:w="1843" w:type="dxa"/>
            <w:vMerge w:val="restart"/>
          </w:tcPr>
          <w:p w14:paraId="042BFA1D" w14:textId="77777777" w:rsidR="00A66196" w:rsidRDefault="00A66196" w:rsidP="0075171A">
            <w:pPr>
              <w:widowControl w:val="0"/>
              <w:autoSpaceDE w:val="0"/>
              <w:autoSpaceDN w:val="0"/>
              <w:adjustRightInd w:val="0"/>
              <w:jc w:val="center"/>
              <w:rPr>
                <w:sz w:val="24"/>
                <w:szCs w:val="24"/>
              </w:rPr>
            </w:pPr>
            <w:r>
              <w:rPr>
                <w:sz w:val="24"/>
                <w:szCs w:val="24"/>
              </w:rPr>
              <w:t>Причины не реализации/ реализации не в полном объеме</w:t>
            </w:r>
          </w:p>
        </w:tc>
      </w:tr>
      <w:tr w:rsidR="00A66196" w14:paraId="7B3F8F71" w14:textId="77777777" w:rsidTr="00A66196">
        <w:trPr>
          <w:cantSplit/>
        </w:trPr>
        <w:tc>
          <w:tcPr>
            <w:tcW w:w="710" w:type="dxa"/>
            <w:vMerge/>
          </w:tcPr>
          <w:p w14:paraId="3B28B5E2" w14:textId="77777777" w:rsidR="00A66196" w:rsidRDefault="00A66196" w:rsidP="0075171A">
            <w:pPr>
              <w:widowControl w:val="0"/>
              <w:autoSpaceDE w:val="0"/>
              <w:autoSpaceDN w:val="0"/>
              <w:adjustRightInd w:val="0"/>
              <w:jc w:val="center"/>
              <w:rPr>
                <w:sz w:val="24"/>
                <w:szCs w:val="24"/>
              </w:rPr>
            </w:pPr>
          </w:p>
        </w:tc>
        <w:tc>
          <w:tcPr>
            <w:tcW w:w="2835" w:type="dxa"/>
            <w:vMerge/>
          </w:tcPr>
          <w:p w14:paraId="23D681A2" w14:textId="77777777" w:rsidR="00A66196" w:rsidRDefault="00A66196" w:rsidP="0075171A">
            <w:pPr>
              <w:widowControl w:val="0"/>
              <w:autoSpaceDE w:val="0"/>
              <w:autoSpaceDN w:val="0"/>
              <w:adjustRightInd w:val="0"/>
              <w:jc w:val="center"/>
              <w:rPr>
                <w:sz w:val="24"/>
                <w:szCs w:val="24"/>
              </w:rPr>
            </w:pPr>
          </w:p>
        </w:tc>
        <w:tc>
          <w:tcPr>
            <w:tcW w:w="1984" w:type="dxa"/>
            <w:vMerge/>
            <w:tcBorders>
              <w:right w:val="single" w:sz="4" w:space="0" w:color="auto"/>
            </w:tcBorders>
          </w:tcPr>
          <w:p w14:paraId="7737F838" w14:textId="77777777" w:rsidR="00A66196" w:rsidRDefault="00A66196" w:rsidP="0075171A">
            <w:pPr>
              <w:widowControl w:val="0"/>
              <w:autoSpaceDE w:val="0"/>
              <w:autoSpaceDN w:val="0"/>
              <w:adjustRightInd w:val="0"/>
              <w:jc w:val="center"/>
              <w:rPr>
                <w:sz w:val="24"/>
                <w:szCs w:val="24"/>
              </w:rPr>
            </w:pPr>
          </w:p>
        </w:tc>
        <w:tc>
          <w:tcPr>
            <w:tcW w:w="1560" w:type="dxa"/>
            <w:tcBorders>
              <w:top w:val="nil"/>
              <w:left w:val="single" w:sz="4" w:space="0" w:color="auto"/>
              <w:bottom w:val="single" w:sz="4" w:space="0" w:color="auto"/>
              <w:right w:val="single" w:sz="4" w:space="0" w:color="auto"/>
            </w:tcBorders>
          </w:tcPr>
          <w:p w14:paraId="393A6A6A" w14:textId="77777777" w:rsidR="00A66196" w:rsidRDefault="00A66196" w:rsidP="0075171A">
            <w:pPr>
              <w:widowControl w:val="0"/>
              <w:autoSpaceDE w:val="0"/>
              <w:autoSpaceDN w:val="0"/>
              <w:adjustRightInd w:val="0"/>
              <w:jc w:val="center"/>
              <w:rPr>
                <w:sz w:val="24"/>
                <w:szCs w:val="24"/>
              </w:rPr>
            </w:pPr>
          </w:p>
        </w:tc>
        <w:tc>
          <w:tcPr>
            <w:tcW w:w="1701" w:type="dxa"/>
            <w:tcBorders>
              <w:left w:val="single" w:sz="4" w:space="0" w:color="auto"/>
            </w:tcBorders>
          </w:tcPr>
          <w:p w14:paraId="111137E8" w14:textId="77777777" w:rsidR="00A66196" w:rsidRDefault="00A66196" w:rsidP="0075171A">
            <w:pPr>
              <w:widowControl w:val="0"/>
              <w:autoSpaceDE w:val="0"/>
              <w:autoSpaceDN w:val="0"/>
              <w:adjustRightInd w:val="0"/>
              <w:jc w:val="center"/>
              <w:rPr>
                <w:sz w:val="24"/>
                <w:szCs w:val="24"/>
              </w:rPr>
            </w:pPr>
            <w:r>
              <w:rPr>
                <w:sz w:val="24"/>
                <w:szCs w:val="24"/>
              </w:rPr>
              <w:t>начала реализации</w:t>
            </w:r>
          </w:p>
        </w:tc>
        <w:tc>
          <w:tcPr>
            <w:tcW w:w="1701" w:type="dxa"/>
          </w:tcPr>
          <w:p w14:paraId="5C9A7920" w14:textId="77777777" w:rsidR="00A66196" w:rsidRDefault="00A66196" w:rsidP="0075171A">
            <w:pPr>
              <w:widowControl w:val="0"/>
              <w:autoSpaceDE w:val="0"/>
              <w:autoSpaceDN w:val="0"/>
              <w:adjustRightInd w:val="0"/>
              <w:jc w:val="center"/>
              <w:rPr>
                <w:sz w:val="24"/>
                <w:szCs w:val="24"/>
              </w:rPr>
            </w:pPr>
            <w:r>
              <w:rPr>
                <w:sz w:val="24"/>
                <w:szCs w:val="24"/>
              </w:rPr>
              <w:t>окончания реализации</w:t>
            </w:r>
          </w:p>
        </w:tc>
        <w:tc>
          <w:tcPr>
            <w:tcW w:w="1842" w:type="dxa"/>
          </w:tcPr>
          <w:p w14:paraId="2D25A328" w14:textId="77777777" w:rsidR="00A66196" w:rsidRDefault="00A66196" w:rsidP="0075171A">
            <w:pPr>
              <w:widowControl w:val="0"/>
              <w:autoSpaceDE w:val="0"/>
              <w:autoSpaceDN w:val="0"/>
              <w:adjustRightInd w:val="0"/>
              <w:jc w:val="center"/>
              <w:rPr>
                <w:sz w:val="24"/>
                <w:szCs w:val="24"/>
              </w:rPr>
            </w:pPr>
            <w:r>
              <w:rPr>
                <w:sz w:val="24"/>
                <w:szCs w:val="24"/>
              </w:rPr>
              <w:t>запланированные</w:t>
            </w:r>
          </w:p>
        </w:tc>
        <w:tc>
          <w:tcPr>
            <w:tcW w:w="1842" w:type="dxa"/>
          </w:tcPr>
          <w:p w14:paraId="17F109E7" w14:textId="77777777" w:rsidR="00A66196" w:rsidRDefault="00A66196" w:rsidP="0075171A">
            <w:pPr>
              <w:widowControl w:val="0"/>
              <w:autoSpaceDE w:val="0"/>
              <w:autoSpaceDN w:val="0"/>
              <w:adjustRightInd w:val="0"/>
              <w:jc w:val="center"/>
              <w:rPr>
                <w:sz w:val="24"/>
                <w:szCs w:val="24"/>
              </w:rPr>
            </w:pPr>
            <w:r>
              <w:rPr>
                <w:sz w:val="24"/>
                <w:szCs w:val="24"/>
              </w:rPr>
              <w:t>достигнутые</w:t>
            </w:r>
          </w:p>
        </w:tc>
        <w:tc>
          <w:tcPr>
            <w:tcW w:w="1843" w:type="dxa"/>
            <w:vMerge/>
          </w:tcPr>
          <w:p w14:paraId="1515AAA1" w14:textId="77777777" w:rsidR="00A66196" w:rsidRDefault="00A66196" w:rsidP="0075171A">
            <w:pPr>
              <w:widowControl w:val="0"/>
              <w:autoSpaceDE w:val="0"/>
              <w:autoSpaceDN w:val="0"/>
              <w:adjustRightInd w:val="0"/>
              <w:jc w:val="center"/>
              <w:rPr>
                <w:sz w:val="24"/>
                <w:szCs w:val="24"/>
              </w:rPr>
            </w:pPr>
          </w:p>
        </w:tc>
      </w:tr>
      <w:tr w:rsidR="00A66196" w14:paraId="4DCF8F14" w14:textId="77777777" w:rsidTr="00A66196">
        <w:tc>
          <w:tcPr>
            <w:tcW w:w="710" w:type="dxa"/>
          </w:tcPr>
          <w:p w14:paraId="506EE1A7" w14:textId="77777777" w:rsidR="00A66196" w:rsidRDefault="00A66196" w:rsidP="0075171A">
            <w:pPr>
              <w:widowControl w:val="0"/>
              <w:autoSpaceDE w:val="0"/>
              <w:autoSpaceDN w:val="0"/>
              <w:adjustRightInd w:val="0"/>
              <w:jc w:val="center"/>
              <w:rPr>
                <w:sz w:val="24"/>
                <w:szCs w:val="24"/>
              </w:rPr>
            </w:pPr>
            <w:r>
              <w:rPr>
                <w:sz w:val="24"/>
                <w:szCs w:val="24"/>
              </w:rPr>
              <w:t>1</w:t>
            </w:r>
          </w:p>
        </w:tc>
        <w:tc>
          <w:tcPr>
            <w:tcW w:w="2835" w:type="dxa"/>
          </w:tcPr>
          <w:p w14:paraId="48D3AA65" w14:textId="77777777" w:rsidR="00A66196" w:rsidRDefault="00A66196" w:rsidP="0075171A">
            <w:pPr>
              <w:widowControl w:val="0"/>
              <w:autoSpaceDE w:val="0"/>
              <w:autoSpaceDN w:val="0"/>
              <w:adjustRightInd w:val="0"/>
              <w:jc w:val="center"/>
              <w:rPr>
                <w:sz w:val="24"/>
                <w:szCs w:val="24"/>
              </w:rPr>
            </w:pPr>
            <w:r>
              <w:rPr>
                <w:sz w:val="24"/>
                <w:szCs w:val="24"/>
              </w:rPr>
              <w:t>2</w:t>
            </w:r>
          </w:p>
        </w:tc>
        <w:tc>
          <w:tcPr>
            <w:tcW w:w="1984" w:type="dxa"/>
          </w:tcPr>
          <w:p w14:paraId="7B3CBFA7" w14:textId="77777777" w:rsidR="00A66196" w:rsidRDefault="00A66196" w:rsidP="0075171A">
            <w:pPr>
              <w:widowControl w:val="0"/>
              <w:autoSpaceDE w:val="0"/>
              <w:autoSpaceDN w:val="0"/>
              <w:adjustRightInd w:val="0"/>
              <w:jc w:val="center"/>
              <w:rPr>
                <w:sz w:val="24"/>
                <w:szCs w:val="24"/>
              </w:rPr>
            </w:pPr>
            <w:r>
              <w:rPr>
                <w:sz w:val="24"/>
                <w:szCs w:val="24"/>
              </w:rPr>
              <w:t>3</w:t>
            </w:r>
          </w:p>
        </w:tc>
        <w:tc>
          <w:tcPr>
            <w:tcW w:w="1560" w:type="dxa"/>
            <w:tcBorders>
              <w:top w:val="single" w:sz="4" w:space="0" w:color="auto"/>
            </w:tcBorders>
          </w:tcPr>
          <w:p w14:paraId="64915723" w14:textId="77777777" w:rsidR="00A66196" w:rsidRDefault="00A66196" w:rsidP="0075171A">
            <w:pPr>
              <w:widowControl w:val="0"/>
              <w:autoSpaceDE w:val="0"/>
              <w:autoSpaceDN w:val="0"/>
              <w:adjustRightInd w:val="0"/>
              <w:jc w:val="center"/>
              <w:rPr>
                <w:sz w:val="24"/>
                <w:szCs w:val="24"/>
              </w:rPr>
            </w:pPr>
            <w:r>
              <w:rPr>
                <w:sz w:val="24"/>
                <w:szCs w:val="24"/>
              </w:rPr>
              <w:t>4</w:t>
            </w:r>
          </w:p>
          <w:p w14:paraId="36C8C217" w14:textId="77777777" w:rsidR="00A66196" w:rsidRDefault="00A66196" w:rsidP="0075171A">
            <w:pPr>
              <w:widowControl w:val="0"/>
              <w:autoSpaceDE w:val="0"/>
              <w:autoSpaceDN w:val="0"/>
              <w:adjustRightInd w:val="0"/>
              <w:jc w:val="center"/>
              <w:rPr>
                <w:sz w:val="24"/>
                <w:szCs w:val="24"/>
              </w:rPr>
            </w:pPr>
          </w:p>
        </w:tc>
        <w:tc>
          <w:tcPr>
            <w:tcW w:w="1701" w:type="dxa"/>
          </w:tcPr>
          <w:p w14:paraId="4ECAC72B" w14:textId="77777777" w:rsidR="00A66196" w:rsidRDefault="00306E6C" w:rsidP="0075171A">
            <w:pPr>
              <w:widowControl w:val="0"/>
              <w:autoSpaceDE w:val="0"/>
              <w:autoSpaceDN w:val="0"/>
              <w:adjustRightInd w:val="0"/>
              <w:jc w:val="center"/>
              <w:rPr>
                <w:sz w:val="24"/>
                <w:szCs w:val="24"/>
              </w:rPr>
            </w:pPr>
            <w:r>
              <w:rPr>
                <w:sz w:val="24"/>
                <w:szCs w:val="24"/>
              </w:rPr>
              <w:t>5</w:t>
            </w:r>
          </w:p>
        </w:tc>
        <w:tc>
          <w:tcPr>
            <w:tcW w:w="1701" w:type="dxa"/>
          </w:tcPr>
          <w:p w14:paraId="54479C27" w14:textId="77777777" w:rsidR="00A66196" w:rsidRDefault="00306E6C" w:rsidP="0075171A">
            <w:pPr>
              <w:widowControl w:val="0"/>
              <w:autoSpaceDE w:val="0"/>
              <w:autoSpaceDN w:val="0"/>
              <w:adjustRightInd w:val="0"/>
              <w:jc w:val="center"/>
              <w:rPr>
                <w:sz w:val="24"/>
                <w:szCs w:val="24"/>
              </w:rPr>
            </w:pPr>
            <w:r>
              <w:rPr>
                <w:sz w:val="24"/>
                <w:szCs w:val="24"/>
              </w:rPr>
              <w:t>6</w:t>
            </w:r>
          </w:p>
        </w:tc>
        <w:tc>
          <w:tcPr>
            <w:tcW w:w="1842" w:type="dxa"/>
          </w:tcPr>
          <w:p w14:paraId="5A3E74B6" w14:textId="77777777" w:rsidR="00A66196" w:rsidRDefault="00306E6C" w:rsidP="0075171A">
            <w:pPr>
              <w:widowControl w:val="0"/>
              <w:autoSpaceDE w:val="0"/>
              <w:autoSpaceDN w:val="0"/>
              <w:adjustRightInd w:val="0"/>
              <w:jc w:val="center"/>
              <w:rPr>
                <w:sz w:val="24"/>
                <w:szCs w:val="24"/>
              </w:rPr>
            </w:pPr>
            <w:r>
              <w:rPr>
                <w:sz w:val="24"/>
                <w:szCs w:val="24"/>
              </w:rPr>
              <w:t>7</w:t>
            </w:r>
          </w:p>
        </w:tc>
        <w:tc>
          <w:tcPr>
            <w:tcW w:w="1842" w:type="dxa"/>
          </w:tcPr>
          <w:p w14:paraId="29103D37" w14:textId="77777777" w:rsidR="00A66196" w:rsidRDefault="00306E6C" w:rsidP="0075171A">
            <w:pPr>
              <w:widowControl w:val="0"/>
              <w:autoSpaceDE w:val="0"/>
              <w:autoSpaceDN w:val="0"/>
              <w:adjustRightInd w:val="0"/>
              <w:jc w:val="center"/>
              <w:rPr>
                <w:sz w:val="24"/>
                <w:szCs w:val="24"/>
              </w:rPr>
            </w:pPr>
            <w:r>
              <w:rPr>
                <w:sz w:val="24"/>
                <w:szCs w:val="24"/>
              </w:rPr>
              <w:t>8</w:t>
            </w:r>
          </w:p>
        </w:tc>
        <w:tc>
          <w:tcPr>
            <w:tcW w:w="1843" w:type="dxa"/>
          </w:tcPr>
          <w:p w14:paraId="6F092B50" w14:textId="77777777" w:rsidR="00A66196" w:rsidRDefault="00306E6C" w:rsidP="0075171A">
            <w:pPr>
              <w:widowControl w:val="0"/>
              <w:autoSpaceDE w:val="0"/>
              <w:autoSpaceDN w:val="0"/>
              <w:adjustRightInd w:val="0"/>
              <w:jc w:val="center"/>
              <w:rPr>
                <w:sz w:val="24"/>
                <w:szCs w:val="24"/>
              </w:rPr>
            </w:pPr>
            <w:r>
              <w:rPr>
                <w:sz w:val="24"/>
                <w:szCs w:val="24"/>
              </w:rPr>
              <w:t>9</w:t>
            </w:r>
          </w:p>
        </w:tc>
      </w:tr>
      <w:tr w:rsidR="00366476" w14:paraId="4E8A8561" w14:textId="77777777" w:rsidTr="0075171A">
        <w:tc>
          <w:tcPr>
            <w:tcW w:w="16018" w:type="dxa"/>
            <w:gridSpan w:val="9"/>
          </w:tcPr>
          <w:p w14:paraId="2EB0C536" w14:textId="77777777" w:rsidR="00366476" w:rsidRPr="004A1DD2" w:rsidRDefault="00AD0D91" w:rsidP="006E1B85">
            <w:pPr>
              <w:widowControl w:val="0"/>
              <w:autoSpaceDE w:val="0"/>
              <w:autoSpaceDN w:val="0"/>
              <w:adjustRightInd w:val="0"/>
              <w:rPr>
                <w:sz w:val="24"/>
                <w:szCs w:val="24"/>
              </w:rPr>
            </w:pPr>
            <w:r w:rsidRPr="00366476">
              <w:t xml:space="preserve">подпрограмма </w:t>
            </w:r>
            <w:r>
              <w:t xml:space="preserve">1 </w:t>
            </w:r>
            <w:r w:rsidRPr="00366476">
              <w:t xml:space="preserve"> «</w:t>
            </w:r>
            <w:r>
              <w:t xml:space="preserve">оформление права собственности и использование </w:t>
            </w:r>
            <w:r w:rsidRPr="00366476">
              <w:t xml:space="preserve"> муниципальн</w:t>
            </w:r>
            <w:r>
              <w:t>ого</w:t>
            </w:r>
            <w:r w:rsidRPr="00366476">
              <w:t xml:space="preserve"> имуществ</w:t>
            </w:r>
            <w:r>
              <w:t>а</w:t>
            </w:r>
            <w:r w:rsidRPr="00366476">
              <w:t>»</w:t>
            </w:r>
          </w:p>
        </w:tc>
      </w:tr>
      <w:tr w:rsidR="00A66196" w14:paraId="28CEDD6F" w14:textId="77777777" w:rsidTr="00A66196">
        <w:tc>
          <w:tcPr>
            <w:tcW w:w="710" w:type="dxa"/>
          </w:tcPr>
          <w:p w14:paraId="332BAF22" w14:textId="77777777" w:rsidR="00A66196" w:rsidRPr="00CD1E27" w:rsidRDefault="00A66196" w:rsidP="0075171A">
            <w:pPr>
              <w:pStyle w:val="ConsPlusCell0"/>
              <w:rPr>
                <w:rFonts w:ascii="Times New Roman" w:hAnsi="Times New Roman" w:cs="Times New Roman"/>
              </w:rPr>
            </w:pPr>
            <w:r>
              <w:rPr>
                <w:rFonts w:ascii="Times New Roman" w:hAnsi="Times New Roman" w:cs="Times New Roman"/>
              </w:rPr>
              <w:t>1</w:t>
            </w:r>
          </w:p>
        </w:tc>
        <w:tc>
          <w:tcPr>
            <w:tcW w:w="2835" w:type="dxa"/>
          </w:tcPr>
          <w:p w14:paraId="2DEA7D79" w14:textId="77777777" w:rsidR="00A66196" w:rsidRDefault="00A66196" w:rsidP="0075171A">
            <w:pPr>
              <w:outlineLvl w:val="0"/>
            </w:pPr>
            <w:r>
              <w:t>Основное мероприятие</w:t>
            </w:r>
          </w:p>
          <w:p w14:paraId="17DC67CC" w14:textId="77777777" w:rsidR="00A66196" w:rsidRDefault="00A66196" w:rsidP="0075171A">
            <w:pPr>
              <w:outlineLvl w:val="0"/>
            </w:pPr>
            <w:r>
              <w:t>1.1. Изготовление технической документации на объекты недвижимого имущества (технические планы и кадастровые паспорта)</w:t>
            </w:r>
          </w:p>
        </w:tc>
        <w:tc>
          <w:tcPr>
            <w:tcW w:w="1984" w:type="dxa"/>
          </w:tcPr>
          <w:p w14:paraId="7D86B29B" w14:textId="77777777" w:rsidR="00A66196" w:rsidRPr="00CD1E27" w:rsidRDefault="00A66196" w:rsidP="00436456">
            <w:pPr>
              <w:pStyle w:val="ConsPlusCell0"/>
              <w:rPr>
                <w:rFonts w:ascii="Times New Roman" w:hAnsi="Times New Roman" w:cs="Times New Roman"/>
              </w:rPr>
            </w:pPr>
            <w:r>
              <w:rPr>
                <w:rFonts w:ascii="Times New Roman" w:hAnsi="Times New Roman" w:cs="Times New Roman"/>
              </w:rPr>
              <w:t xml:space="preserve">Ведущий специалист  по земельным и имущественным отношениям </w:t>
            </w:r>
            <w:r w:rsidR="00436456">
              <w:rPr>
                <w:rFonts w:ascii="Times New Roman" w:hAnsi="Times New Roman" w:cs="Times New Roman"/>
              </w:rPr>
              <w:t>Федоренко И.А</w:t>
            </w:r>
          </w:p>
        </w:tc>
        <w:tc>
          <w:tcPr>
            <w:tcW w:w="1560" w:type="dxa"/>
          </w:tcPr>
          <w:p w14:paraId="337ED8AC" w14:textId="77777777" w:rsidR="00A66196" w:rsidRDefault="00C063D1" w:rsidP="00C063D1">
            <w:pPr>
              <w:widowControl w:val="0"/>
              <w:autoSpaceDE w:val="0"/>
              <w:autoSpaceDN w:val="0"/>
              <w:adjustRightInd w:val="0"/>
              <w:jc w:val="center"/>
              <w:rPr>
                <w:sz w:val="24"/>
                <w:szCs w:val="24"/>
              </w:rPr>
            </w:pPr>
            <w:r>
              <w:rPr>
                <w:sz w:val="24"/>
                <w:szCs w:val="24"/>
              </w:rPr>
              <w:t>/-/-/</w:t>
            </w:r>
          </w:p>
        </w:tc>
        <w:tc>
          <w:tcPr>
            <w:tcW w:w="1701" w:type="dxa"/>
          </w:tcPr>
          <w:p w14:paraId="244B1BC6" w14:textId="77777777" w:rsidR="00A66196" w:rsidRDefault="00C063D1" w:rsidP="00C063D1">
            <w:pPr>
              <w:widowControl w:val="0"/>
              <w:autoSpaceDE w:val="0"/>
              <w:autoSpaceDN w:val="0"/>
              <w:adjustRightInd w:val="0"/>
              <w:jc w:val="center"/>
              <w:rPr>
                <w:sz w:val="24"/>
                <w:szCs w:val="24"/>
              </w:rPr>
            </w:pPr>
            <w:r>
              <w:rPr>
                <w:sz w:val="24"/>
                <w:szCs w:val="24"/>
              </w:rPr>
              <w:t>/-/-/</w:t>
            </w:r>
          </w:p>
        </w:tc>
        <w:tc>
          <w:tcPr>
            <w:tcW w:w="1701" w:type="dxa"/>
          </w:tcPr>
          <w:p w14:paraId="707533DF" w14:textId="77777777" w:rsidR="00A66196" w:rsidRDefault="00C063D1" w:rsidP="00C063D1">
            <w:pPr>
              <w:widowControl w:val="0"/>
              <w:autoSpaceDE w:val="0"/>
              <w:autoSpaceDN w:val="0"/>
              <w:adjustRightInd w:val="0"/>
              <w:jc w:val="center"/>
              <w:rPr>
                <w:sz w:val="24"/>
                <w:szCs w:val="24"/>
              </w:rPr>
            </w:pPr>
            <w:r>
              <w:rPr>
                <w:sz w:val="24"/>
                <w:szCs w:val="24"/>
              </w:rPr>
              <w:t>/-/-/</w:t>
            </w:r>
          </w:p>
        </w:tc>
        <w:tc>
          <w:tcPr>
            <w:tcW w:w="1842" w:type="dxa"/>
          </w:tcPr>
          <w:p w14:paraId="5B53F403" w14:textId="77777777" w:rsidR="00A66196" w:rsidRPr="004A1DD2" w:rsidRDefault="00A66196" w:rsidP="00F800D7">
            <w:pPr>
              <w:jc w:val="both"/>
              <w:rPr>
                <w:color w:val="000000"/>
                <w:sz w:val="22"/>
                <w:szCs w:val="22"/>
                <w:lang w:eastAsia="en-US"/>
              </w:rPr>
            </w:pPr>
            <w:r>
              <w:t xml:space="preserve">изготовления технических планов и кадастровых паспортов объекты недвижимого имущества объекты недвижимого имущества </w:t>
            </w:r>
          </w:p>
        </w:tc>
        <w:tc>
          <w:tcPr>
            <w:tcW w:w="1842" w:type="dxa"/>
          </w:tcPr>
          <w:p w14:paraId="3EC4F6A0" w14:textId="77777777" w:rsidR="00A66196" w:rsidRPr="00884EB0" w:rsidRDefault="00A66196" w:rsidP="00C063D1">
            <w:pPr>
              <w:jc w:val="both"/>
              <w:rPr>
                <w:color w:val="000000"/>
                <w:lang w:eastAsia="en-US"/>
              </w:rPr>
            </w:pPr>
            <w:r w:rsidRPr="00884EB0">
              <w:rPr>
                <w:color w:val="000000"/>
                <w:lang w:eastAsia="en-US"/>
              </w:rPr>
              <w:t xml:space="preserve">Мероприятия </w:t>
            </w:r>
            <w:r w:rsidR="00C063D1">
              <w:rPr>
                <w:color w:val="000000"/>
                <w:lang w:eastAsia="en-US"/>
              </w:rPr>
              <w:t>отсутствуют</w:t>
            </w:r>
          </w:p>
        </w:tc>
        <w:tc>
          <w:tcPr>
            <w:tcW w:w="1843" w:type="dxa"/>
          </w:tcPr>
          <w:p w14:paraId="2536224E" w14:textId="77777777" w:rsidR="00A66196" w:rsidRPr="00C063D1" w:rsidRDefault="00C063D1" w:rsidP="00C063D1">
            <w:pPr>
              <w:widowControl w:val="0"/>
              <w:autoSpaceDE w:val="0"/>
              <w:autoSpaceDN w:val="0"/>
              <w:adjustRightInd w:val="0"/>
              <w:jc w:val="center"/>
            </w:pPr>
            <w:r w:rsidRPr="00C063D1">
              <w:t xml:space="preserve">Выполнение мероприятий на 2019 год </w:t>
            </w:r>
          </w:p>
        </w:tc>
      </w:tr>
      <w:tr w:rsidR="00C063D1" w14:paraId="45DBE1E8" w14:textId="77777777" w:rsidTr="00A66196">
        <w:tc>
          <w:tcPr>
            <w:tcW w:w="710" w:type="dxa"/>
          </w:tcPr>
          <w:p w14:paraId="2311AFA9" w14:textId="77777777" w:rsidR="00C063D1" w:rsidRPr="00CD1E27" w:rsidRDefault="00C063D1" w:rsidP="0075171A">
            <w:pPr>
              <w:pStyle w:val="ConsPlusCell0"/>
              <w:rPr>
                <w:rFonts w:ascii="Times New Roman" w:hAnsi="Times New Roman" w:cs="Times New Roman"/>
              </w:rPr>
            </w:pPr>
            <w:r>
              <w:rPr>
                <w:rFonts w:ascii="Times New Roman" w:hAnsi="Times New Roman" w:cs="Times New Roman"/>
              </w:rPr>
              <w:t>2</w:t>
            </w:r>
          </w:p>
        </w:tc>
        <w:tc>
          <w:tcPr>
            <w:tcW w:w="2835" w:type="dxa"/>
          </w:tcPr>
          <w:p w14:paraId="788CB30B" w14:textId="77777777" w:rsidR="00C063D1" w:rsidRDefault="00C063D1" w:rsidP="0075171A">
            <w:pPr>
              <w:outlineLvl w:val="0"/>
            </w:pPr>
            <w:r>
              <w:t>Основное мероприятие</w:t>
            </w:r>
          </w:p>
          <w:p w14:paraId="48BDA63B" w14:textId="77777777" w:rsidR="00C063D1" w:rsidRDefault="00C063D1" w:rsidP="00210EB0">
            <w:pPr>
              <w:outlineLvl w:val="0"/>
            </w:pPr>
            <w:r>
              <w:t>1.2Межевание земельных участков</w:t>
            </w:r>
          </w:p>
        </w:tc>
        <w:tc>
          <w:tcPr>
            <w:tcW w:w="1984" w:type="dxa"/>
          </w:tcPr>
          <w:p w14:paraId="2E9EFB61" w14:textId="77777777" w:rsidR="00C063D1" w:rsidRDefault="00C063D1">
            <w:r w:rsidRPr="0063533F">
              <w:t xml:space="preserve">Ведущий специалист  по земельным и имущественным отношениям </w:t>
            </w:r>
            <w:r>
              <w:t>Федоренко И.А</w:t>
            </w:r>
          </w:p>
        </w:tc>
        <w:tc>
          <w:tcPr>
            <w:tcW w:w="1560" w:type="dxa"/>
          </w:tcPr>
          <w:p w14:paraId="241E78D4" w14:textId="77777777" w:rsidR="00C063D1" w:rsidRDefault="00C063D1" w:rsidP="004120B1">
            <w:pPr>
              <w:widowControl w:val="0"/>
              <w:autoSpaceDE w:val="0"/>
              <w:autoSpaceDN w:val="0"/>
              <w:adjustRightInd w:val="0"/>
              <w:jc w:val="center"/>
              <w:rPr>
                <w:sz w:val="24"/>
                <w:szCs w:val="24"/>
              </w:rPr>
            </w:pPr>
            <w:r>
              <w:rPr>
                <w:sz w:val="24"/>
                <w:szCs w:val="24"/>
              </w:rPr>
              <w:t>/-/-/</w:t>
            </w:r>
          </w:p>
        </w:tc>
        <w:tc>
          <w:tcPr>
            <w:tcW w:w="1701" w:type="dxa"/>
          </w:tcPr>
          <w:p w14:paraId="400E2685" w14:textId="77777777" w:rsidR="00C063D1" w:rsidRDefault="00C063D1" w:rsidP="004120B1">
            <w:pPr>
              <w:widowControl w:val="0"/>
              <w:autoSpaceDE w:val="0"/>
              <w:autoSpaceDN w:val="0"/>
              <w:adjustRightInd w:val="0"/>
              <w:jc w:val="center"/>
              <w:rPr>
                <w:sz w:val="24"/>
                <w:szCs w:val="24"/>
              </w:rPr>
            </w:pPr>
            <w:r>
              <w:rPr>
                <w:sz w:val="24"/>
                <w:szCs w:val="24"/>
              </w:rPr>
              <w:t>/-/-/</w:t>
            </w:r>
          </w:p>
        </w:tc>
        <w:tc>
          <w:tcPr>
            <w:tcW w:w="1701" w:type="dxa"/>
          </w:tcPr>
          <w:p w14:paraId="79E89D6C" w14:textId="77777777" w:rsidR="00C063D1" w:rsidRDefault="00C063D1" w:rsidP="004120B1">
            <w:pPr>
              <w:widowControl w:val="0"/>
              <w:autoSpaceDE w:val="0"/>
              <w:autoSpaceDN w:val="0"/>
              <w:adjustRightInd w:val="0"/>
              <w:jc w:val="center"/>
              <w:rPr>
                <w:sz w:val="24"/>
                <w:szCs w:val="24"/>
              </w:rPr>
            </w:pPr>
            <w:r>
              <w:rPr>
                <w:sz w:val="24"/>
                <w:szCs w:val="24"/>
              </w:rPr>
              <w:t>/-/-/</w:t>
            </w:r>
          </w:p>
        </w:tc>
        <w:tc>
          <w:tcPr>
            <w:tcW w:w="1842" w:type="dxa"/>
          </w:tcPr>
          <w:p w14:paraId="6BEC21A8" w14:textId="77777777" w:rsidR="00C063D1" w:rsidRPr="004A1DD2" w:rsidRDefault="00C063D1" w:rsidP="004E4867">
            <w:pPr>
              <w:jc w:val="both"/>
              <w:rPr>
                <w:color w:val="000000"/>
                <w:sz w:val="22"/>
                <w:szCs w:val="22"/>
                <w:lang w:eastAsia="en-US"/>
              </w:rPr>
            </w:pPr>
            <w:r>
              <w:rPr>
                <w:color w:val="000000"/>
                <w:sz w:val="22"/>
                <w:szCs w:val="22"/>
                <w:lang w:eastAsia="en-US"/>
              </w:rPr>
              <w:t>Проведены м</w:t>
            </w:r>
            <w:r>
              <w:t>ероприятия по межеванию земельных участков</w:t>
            </w:r>
          </w:p>
        </w:tc>
        <w:tc>
          <w:tcPr>
            <w:tcW w:w="1842" w:type="dxa"/>
          </w:tcPr>
          <w:p w14:paraId="5CD419BF" w14:textId="77777777" w:rsidR="00C063D1" w:rsidRPr="00884EB0" w:rsidRDefault="00C063D1" w:rsidP="004120B1">
            <w:pPr>
              <w:jc w:val="both"/>
              <w:rPr>
                <w:color w:val="000000"/>
                <w:lang w:eastAsia="en-US"/>
              </w:rPr>
            </w:pPr>
            <w:r w:rsidRPr="00884EB0">
              <w:rPr>
                <w:color w:val="000000"/>
                <w:lang w:eastAsia="en-US"/>
              </w:rPr>
              <w:t xml:space="preserve">Мероприятия </w:t>
            </w:r>
            <w:r>
              <w:rPr>
                <w:color w:val="000000"/>
                <w:lang w:eastAsia="en-US"/>
              </w:rPr>
              <w:t>отсутствуют</w:t>
            </w:r>
          </w:p>
        </w:tc>
        <w:tc>
          <w:tcPr>
            <w:tcW w:w="1843" w:type="dxa"/>
          </w:tcPr>
          <w:p w14:paraId="4FECADFF" w14:textId="77777777" w:rsidR="00C063D1" w:rsidRPr="00C063D1" w:rsidRDefault="00C063D1" w:rsidP="00C063D1">
            <w:pPr>
              <w:widowControl w:val="0"/>
              <w:autoSpaceDE w:val="0"/>
              <w:autoSpaceDN w:val="0"/>
              <w:adjustRightInd w:val="0"/>
              <w:jc w:val="center"/>
            </w:pPr>
            <w:r w:rsidRPr="00C063D1">
              <w:t xml:space="preserve">Выполнение мероприятий на 2019 год </w:t>
            </w:r>
          </w:p>
        </w:tc>
      </w:tr>
      <w:tr w:rsidR="00C063D1" w14:paraId="7B69AAF0" w14:textId="77777777" w:rsidTr="00A66196">
        <w:tc>
          <w:tcPr>
            <w:tcW w:w="710" w:type="dxa"/>
          </w:tcPr>
          <w:p w14:paraId="1F766C0E" w14:textId="77777777" w:rsidR="00C063D1" w:rsidRPr="00CD1E27" w:rsidRDefault="00C063D1" w:rsidP="0075171A">
            <w:pPr>
              <w:pStyle w:val="ConsPlusCell0"/>
              <w:rPr>
                <w:rFonts w:ascii="Times New Roman" w:hAnsi="Times New Roman" w:cs="Times New Roman"/>
              </w:rPr>
            </w:pPr>
            <w:r>
              <w:rPr>
                <w:rFonts w:ascii="Times New Roman" w:hAnsi="Times New Roman" w:cs="Times New Roman"/>
              </w:rPr>
              <w:t>3</w:t>
            </w:r>
          </w:p>
        </w:tc>
        <w:tc>
          <w:tcPr>
            <w:tcW w:w="2835" w:type="dxa"/>
          </w:tcPr>
          <w:p w14:paraId="1D1C28B5" w14:textId="77777777" w:rsidR="00C063D1" w:rsidRDefault="00C063D1" w:rsidP="0075171A">
            <w:pPr>
              <w:outlineLvl w:val="0"/>
            </w:pPr>
            <w:r>
              <w:t xml:space="preserve">Основное мероприятие </w:t>
            </w:r>
          </w:p>
          <w:p w14:paraId="5C527681" w14:textId="77777777" w:rsidR="00C063D1" w:rsidRDefault="00C063D1" w:rsidP="0075171A">
            <w:pPr>
              <w:outlineLvl w:val="0"/>
            </w:pPr>
            <w:r>
              <w:t>1.3 Оценка рыночной стоимости объектов недвижимого и движимого имущества муниципальной собственности</w:t>
            </w:r>
          </w:p>
        </w:tc>
        <w:tc>
          <w:tcPr>
            <w:tcW w:w="1984" w:type="dxa"/>
          </w:tcPr>
          <w:p w14:paraId="62990907" w14:textId="77777777" w:rsidR="00C063D1" w:rsidRDefault="00C063D1">
            <w:r w:rsidRPr="0063533F">
              <w:t xml:space="preserve">Ведущий специалист  по земельным и имущественным отношениям </w:t>
            </w:r>
            <w:r>
              <w:t>Федоренко И.А</w:t>
            </w:r>
          </w:p>
        </w:tc>
        <w:tc>
          <w:tcPr>
            <w:tcW w:w="1560" w:type="dxa"/>
          </w:tcPr>
          <w:p w14:paraId="23FC4D67" w14:textId="77777777" w:rsidR="00C063D1" w:rsidRDefault="00C063D1" w:rsidP="00C063D1">
            <w:pPr>
              <w:widowControl w:val="0"/>
              <w:autoSpaceDE w:val="0"/>
              <w:autoSpaceDN w:val="0"/>
              <w:adjustRightInd w:val="0"/>
              <w:jc w:val="center"/>
              <w:rPr>
                <w:sz w:val="24"/>
                <w:szCs w:val="24"/>
              </w:rPr>
            </w:pPr>
            <w:r>
              <w:rPr>
                <w:sz w:val="24"/>
                <w:szCs w:val="24"/>
              </w:rPr>
              <w:t>31.12.2018</w:t>
            </w:r>
          </w:p>
        </w:tc>
        <w:tc>
          <w:tcPr>
            <w:tcW w:w="1701" w:type="dxa"/>
          </w:tcPr>
          <w:p w14:paraId="21322590" w14:textId="77777777" w:rsidR="00C063D1" w:rsidRDefault="00C063D1" w:rsidP="00C063D1">
            <w:pPr>
              <w:widowControl w:val="0"/>
              <w:autoSpaceDE w:val="0"/>
              <w:autoSpaceDN w:val="0"/>
              <w:adjustRightInd w:val="0"/>
              <w:jc w:val="center"/>
              <w:rPr>
                <w:sz w:val="24"/>
                <w:szCs w:val="24"/>
              </w:rPr>
            </w:pPr>
            <w:r>
              <w:rPr>
                <w:sz w:val="24"/>
                <w:szCs w:val="24"/>
              </w:rPr>
              <w:t>19.03.2018</w:t>
            </w:r>
          </w:p>
        </w:tc>
        <w:tc>
          <w:tcPr>
            <w:tcW w:w="1701" w:type="dxa"/>
          </w:tcPr>
          <w:p w14:paraId="1BD7C12F" w14:textId="77777777" w:rsidR="00C063D1" w:rsidRDefault="00C063D1" w:rsidP="00C063D1">
            <w:pPr>
              <w:widowControl w:val="0"/>
              <w:autoSpaceDE w:val="0"/>
              <w:autoSpaceDN w:val="0"/>
              <w:adjustRightInd w:val="0"/>
              <w:jc w:val="center"/>
              <w:rPr>
                <w:sz w:val="24"/>
                <w:szCs w:val="24"/>
              </w:rPr>
            </w:pPr>
            <w:r>
              <w:rPr>
                <w:sz w:val="24"/>
                <w:szCs w:val="24"/>
              </w:rPr>
              <w:t>31.12.2018</w:t>
            </w:r>
          </w:p>
        </w:tc>
        <w:tc>
          <w:tcPr>
            <w:tcW w:w="1842" w:type="dxa"/>
          </w:tcPr>
          <w:p w14:paraId="3F1AE092" w14:textId="77777777" w:rsidR="00C063D1" w:rsidRPr="004A1DD2" w:rsidRDefault="00C063D1" w:rsidP="003033B5">
            <w:pPr>
              <w:jc w:val="both"/>
              <w:rPr>
                <w:color w:val="000000"/>
                <w:sz w:val="22"/>
                <w:szCs w:val="22"/>
                <w:lang w:eastAsia="en-US"/>
              </w:rPr>
            </w:pPr>
            <w:r>
              <w:rPr>
                <w:color w:val="000000"/>
              </w:rPr>
              <w:t>Оценка рыночной стоимости объектов движимого и недвижимого имущества</w:t>
            </w:r>
          </w:p>
        </w:tc>
        <w:tc>
          <w:tcPr>
            <w:tcW w:w="1842" w:type="dxa"/>
          </w:tcPr>
          <w:p w14:paraId="0526193C" w14:textId="77777777" w:rsidR="00C063D1" w:rsidRDefault="00C063D1" w:rsidP="00C063D1">
            <w:pPr>
              <w:widowControl w:val="0"/>
              <w:autoSpaceDE w:val="0"/>
              <w:autoSpaceDN w:val="0"/>
              <w:adjustRightInd w:val="0"/>
              <w:jc w:val="center"/>
              <w:rPr>
                <w:sz w:val="24"/>
                <w:szCs w:val="24"/>
              </w:rPr>
            </w:pPr>
            <w:r w:rsidRPr="00B85DC8">
              <w:rPr>
                <w:color w:val="000000"/>
                <w:lang w:eastAsia="en-US"/>
              </w:rPr>
              <w:t xml:space="preserve">Мероприятия </w:t>
            </w:r>
            <w:r>
              <w:rPr>
                <w:color w:val="000000"/>
                <w:lang w:eastAsia="en-US"/>
              </w:rPr>
              <w:t>выполнены в полном объеме</w:t>
            </w:r>
            <w:r w:rsidRPr="00B85DC8">
              <w:rPr>
                <w:color w:val="000000"/>
                <w:lang w:eastAsia="en-US"/>
              </w:rPr>
              <w:t xml:space="preserve"> </w:t>
            </w:r>
          </w:p>
        </w:tc>
        <w:tc>
          <w:tcPr>
            <w:tcW w:w="1843" w:type="dxa"/>
          </w:tcPr>
          <w:p w14:paraId="21A2BE42" w14:textId="77777777" w:rsidR="00C063D1" w:rsidRDefault="00C063D1" w:rsidP="0075171A">
            <w:pPr>
              <w:widowControl w:val="0"/>
              <w:autoSpaceDE w:val="0"/>
              <w:autoSpaceDN w:val="0"/>
              <w:adjustRightInd w:val="0"/>
              <w:jc w:val="center"/>
              <w:rPr>
                <w:sz w:val="24"/>
                <w:szCs w:val="24"/>
              </w:rPr>
            </w:pPr>
            <w:r>
              <w:rPr>
                <w:sz w:val="24"/>
                <w:szCs w:val="24"/>
              </w:rPr>
              <w:t>-</w:t>
            </w:r>
          </w:p>
        </w:tc>
      </w:tr>
      <w:tr w:rsidR="00C063D1" w14:paraId="5B47DC6C" w14:textId="77777777" w:rsidTr="00A66196">
        <w:tc>
          <w:tcPr>
            <w:tcW w:w="710" w:type="dxa"/>
          </w:tcPr>
          <w:p w14:paraId="1FCFA589" w14:textId="77777777" w:rsidR="00C063D1" w:rsidRDefault="00C063D1" w:rsidP="0075171A">
            <w:pPr>
              <w:pStyle w:val="ConsPlusCell0"/>
              <w:rPr>
                <w:rFonts w:ascii="Times New Roman" w:hAnsi="Times New Roman" w:cs="Times New Roman"/>
              </w:rPr>
            </w:pPr>
          </w:p>
        </w:tc>
        <w:tc>
          <w:tcPr>
            <w:tcW w:w="2835" w:type="dxa"/>
          </w:tcPr>
          <w:p w14:paraId="7C0E456B" w14:textId="77777777" w:rsidR="00C063D1" w:rsidRPr="00CD1E27" w:rsidRDefault="00C063D1" w:rsidP="00027A1B">
            <w:pPr>
              <w:pStyle w:val="ConsPlusCell0"/>
              <w:rPr>
                <w:rFonts w:ascii="Times New Roman" w:hAnsi="Times New Roman" w:cs="Times New Roman"/>
              </w:rPr>
            </w:pPr>
            <w:r w:rsidRPr="00CD1E27">
              <w:rPr>
                <w:rFonts w:ascii="Times New Roman" w:hAnsi="Times New Roman" w:cs="Times New Roman"/>
              </w:rPr>
              <w:t>Контрольное событие подпрограммы  1</w:t>
            </w:r>
          </w:p>
        </w:tc>
        <w:tc>
          <w:tcPr>
            <w:tcW w:w="1984" w:type="dxa"/>
          </w:tcPr>
          <w:p w14:paraId="4A8A131B" w14:textId="77777777" w:rsidR="00C063D1" w:rsidRPr="00C063D1" w:rsidRDefault="00C063D1" w:rsidP="00027A1B">
            <w:pPr>
              <w:pStyle w:val="ConsPlusCell0"/>
              <w:rPr>
                <w:rFonts w:ascii="Times New Roman" w:hAnsi="Times New Roman" w:cs="Times New Roman"/>
              </w:rPr>
            </w:pPr>
            <w:r w:rsidRPr="00C063D1">
              <w:rPr>
                <w:rFonts w:ascii="Times New Roman" w:hAnsi="Times New Roman" w:cs="Times New Roman"/>
              </w:rPr>
              <w:t>Ведущий специалист  по земельным и имущественным отношениям Федоренко И.А</w:t>
            </w:r>
          </w:p>
        </w:tc>
        <w:tc>
          <w:tcPr>
            <w:tcW w:w="1560" w:type="dxa"/>
          </w:tcPr>
          <w:p w14:paraId="2E0BC8C1" w14:textId="77777777" w:rsidR="00C063D1" w:rsidRDefault="00C063D1" w:rsidP="00C063D1">
            <w:pPr>
              <w:widowControl w:val="0"/>
              <w:autoSpaceDE w:val="0"/>
              <w:autoSpaceDN w:val="0"/>
              <w:adjustRightInd w:val="0"/>
              <w:jc w:val="center"/>
              <w:rPr>
                <w:sz w:val="24"/>
                <w:szCs w:val="24"/>
              </w:rPr>
            </w:pPr>
            <w:r>
              <w:rPr>
                <w:sz w:val="24"/>
                <w:szCs w:val="24"/>
              </w:rPr>
              <w:t>31.12.2018</w:t>
            </w:r>
          </w:p>
        </w:tc>
        <w:tc>
          <w:tcPr>
            <w:tcW w:w="1701" w:type="dxa"/>
          </w:tcPr>
          <w:p w14:paraId="152154B4" w14:textId="77777777" w:rsidR="00C063D1" w:rsidRDefault="00C063D1" w:rsidP="00885AD6">
            <w:pPr>
              <w:widowControl w:val="0"/>
              <w:autoSpaceDE w:val="0"/>
              <w:autoSpaceDN w:val="0"/>
              <w:adjustRightInd w:val="0"/>
              <w:jc w:val="center"/>
              <w:rPr>
                <w:sz w:val="24"/>
                <w:szCs w:val="24"/>
              </w:rPr>
            </w:pPr>
            <w:r>
              <w:rPr>
                <w:sz w:val="24"/>
                <w:szCs w:val="24"/>
              </w:rPr>
              <w:t>х</w:t>
            </w:r>
          </w:p>
        </w:tc>
        <w:tc>
          <w:tcPr>
            <w:tcW w:w="1701" w:type="dxa"/>
          </w:tcPr>
          <w:p w14:paraId="3ABB46E5" w14:textId="77777777" w:rsidR="00C063D1" w:rsidRDefault="00C063D1" w:rsidP="00C063D1">
            <w:pPr>
              <w:widowControl w:val="0"/>
              <w:autoSpaceDE w:val="0"/>
              <w:autoSpaceDN w:val="0"/>
              <w:adjustRightInd w:val="0"/>
              <w:jc w:val="center"/>
              <w:rPr>
                <w:sz w:val="24"/>
                <w:szCs w:val="24"/>
              </w:rPr>
            </w:pPr>
            <w:r>
              <w:rPr>
                <w:sz w:val="24"/>
                <w:szCs w:val="24"/>
              </w:rPr>
              <w:t>31.12.2018</w:t>
            </w:r>
          </w:p>
        </w:tc>
        <w:tc>
          <w:tcPr>
            <w:tcW w:w="1842" w:type="dxa"/>
          </w:tcPr>
          <w:p w14:paraId="3D9BA04D" w14:textId="77777777" w:rsidR="00C063D1" w:rsidRDefault="00C063D1">
            <w:r w:rsidRPr="006E2C18">
              <w:rPr>
                <w:sz w:val="24"/>
                <w:szCs w:val="24"/>
              </w:rPr>
              <w:t>х</w:t>
            </w:r>
          </w:p>
        </w:tc>
        <w:tc>
          <w:tcPr>
            <w:tcW w:w="1842" w:type="dxa"/>
          </w:tcPr>
          <w:p w14:paraId="16616D09" w14:textId="77777777" w:rsidR="00C063D1" w:rsidRDefault="00C063D1">
            <w:r w:rsidRPr="006E2C18">
              <w:rPr>
                <w:sz w:val="24"/>
                <w:szCs w:val="24"/>
              </w:rPr>
              <w:t>х</w:t>
            </w:r>
          </w:p>
        </w:tc>
        <w:tc>
          <w:tcPr>
            <w:tcW w:w="1843" w:type="dxa"/>
          </w:tcPr>
          <w:p w14:paraId="32A0BB8D" w14:textId="77777777" w:rsidR="00C063D1" w:rsidRDefault="00C063D1">
            <w:r w:rsidRPr="006E2C18">
              <w:rPr>
                <w:sz w:val="24"/>
                <w:szCs w:val="24"/>
              </w:rPr>
              <w:t>х</w:t>
            </w:r>
          </w:p>
        </w:tc>
      </w:tr>
    </w:tbl>
    <w:p w14:paraId="6EE01105" w14:textId="77777777" w:rsidR="00366476" w:rsidRDefault="00366476" w:rsidP="00366476">
      <w:pPr>
        <w:jc w:val="right"/>
        <w:rPr>
          <w:sz w:val="24"/>
          <w:szCs w:val="24"/>
        </w:rPr>
      </w:pPr>
    </w:p>
    <w:p w14:paraId="24F9DB56" w14:textId="77777777" w:rsidR="00366476" w:rsidRDefault="00366476" w:rsidP="00366476">
      <w:pPr>
        <w:jc w:val="right"/>
        <w:rPr>
          <w:sz w:val="24"/>
          <w:szCs w:val="24"/>
        </w:rPr>
      </w:pPr>
    </w:p>
    <w:p w14:paraId="20604916" w14:textId="77777777" w:rsidR="00366476" w:rsidRDefault="00366476" w:rsidP="00366476">
      <w:pPr>
        <w:jc w:val="right"/>
        <w:rPr>
          <w:sz w:val="24"/>
          <w:szCs w:val="24"/>
        </w:rPr>
        <w:sectPr w:rsidR="00366476" w:rsidSect="00366476">
          <w:pgSz w:w="16840" w:h="11907" w:orient="landscape"/>
          <w:pgMar w:top="567" w:right="709" w:bottom="624" w:left="1134" w:header="720" w:footer="720" w:gutter="0"/>
          <w:cols w:space="720"/>
        </w:sectPr>
      </w:pPr>
    </w:p>
    <w:p w14:paraId="28E0987A" w14:textId="77777777" w:rsidR="00366476" w:rsidRPr="000277B7" w:rsidRDefault="00366476" w:rsidP="00366476">
      <w:pPr>
        <w:jc w:val="right"/>
        <w:rPr>
          <w:sz w:val="24"/>
          <w:szCs w:val="24"/>
        </w:rPr>
      </w:pPr>
      <w:r w:rsidRPr="000277B7">
        <w:rPr>
          <w:sz w:val="24"/>
          <w:szCs w:val="24"/>
        </w:rPr>
        <w:t>Таблица №4</w:t>
      </w:r>
    </w:p>
    <w:p w14:paraId="4B463EBC" w14:textId="77777777" w:rsidR="00366476" w:rsidRPr="000277B7" w:rsidRDefault="00366476" w:rsidP="00366476">
      <w:pPr>
        <w:jc w:val="right"/>
        <w:rPr>
          <w:sz w:val="24"/>
          <w:szCs w:val="24"/>
        </w:rPr>
      </w:pPr>
      <w:r w:rsidRPr="000277B7">
        <w:rPr>
          <w:sz w:val="24"/>
          <w:szCs w:val="24"/>
        </w:rPr>
        <w:tab/>
        <w:t xml:space="preserve">к приложению </w:t>
      </w:r>
      <w:r w:rsidR="00E56452">
        <w:rPr>
          <w:sz w:val="24"/>
          <w:szCs w:val="24"/>
        </w:rPr>
        <w:t>1</w:t>
      </w:r>
    </w:p>
    <w:p w14:paraId="60E197E6" w14:textId="77777777" w:rsidR="00366476" w:rsidRPr="000277B7" w:rsidRDefault="00366476" w:rsidP="00366476">
      <w:pPr>
        <w:tabs>
          <w:tab w:val="left" w:pos="13940"/>
        </w:tabs>
        <w:rPr>
          <w:sz w:val="24"/>
          <w:szCs w:val="24"/>
        </w:rPr>
      </w:pPr>
    </w:p>
    <w:p w14:paraId="498D3815" w14:textId="77777777" w:rsidR="00E56452" w:rsidRDefault="00E56452" w:rsidP="00E56452">
      <w:pPr>
        <w:tabs>
          <w:tab w:val="left" w:pos="8260"/>
        </w:tabs>
        <w:rPr>
          <w:sz w:val="24"/>
          <w:szCs w:val="24"/>
        </w:rPr>
      </w:pPr>
    </w:p>
    <w:p w14:paraId="49AD5C30" w14:textId="77777777" w:rsidR="00E56452" w:rsidRDefault="00E56452" w:rsidP="00E56452">
      <w:pPr>
        <w:widowControl w:val="0"/>
        <w:autoSpaceDE w:val="0"/>
        <w:autoSpaceDN w:val="0"/>
        <w:adjustRightInd w:val="0"/>
        <w:jc w:val="center"/>
        <w:rPr>
          <w:sz w:val="24"/>
          <w:szCs w:val="24"/>
        </w:rPr>
      </w:pPr>
      <w:r>
        <w:rPr>
          <w:sz w:val="24"/>
          <w:szCs w:val="24"/>
        </w:rPr>
        <w:t>Сведения</w:t>
      </w:r>
    </w:p>
    <w:p w14:paraId="1AB6801F" w14:textId="77777777" w:rsidR="00E56452" w:rsidRDefault="00E56452" w:rsidP="00E56452">
      <w:pPr>
        <w:widowControl w:val="0"/>
        <w:autoSpaceDE w:val="0"/>
        <w:autoSpaceDN w:val="0"/>
        <w:adjustRightInd w:val="0"/>
        <w:jc w:val="center"/>
        <w:rPr>
          <w:sz w:val="24"/>
          <w:szCs w:val="24"/>
        </w:rPr>
      </w:pPr>
      <w:r>
        <w:rPr>
          <w:sz w:val="24"/>
          <w:szCs w:val="24"/>
        </w:rPr>
        <w:t>об использовании бюджетных ассигнований  и внебюджетных источников на реализацию</w:t>
      </w:r>
    </w:p>
    <w:p w14:paraId="665DE134" w14:textId="77777777" w:rsidR="00366476" w:rsidRDefault="00E56452" w:rsidP="00366476">
      <w:pPr>
        <w:widowControl w:val="0"/>
        <w:autoSpaceDE w:val="0"/>
        <w:autoSpaceDN w:val="0"/>
        <w:adjustRightInd w:val="0"/>
        <w:jc w:val="center"/>
        <w:rPr>
          <w:sz w:val="24"/>
          <w:szCs w:val="24"/>
        </w:rPr>
      </w:pPr>
      <w:r>
        <w:rPr>
          <w:sz w:val="24"/>
          <w:szCs w:val="24"/>
        </w:rPr>
        <w:t xml:space="preserve">муниципальной  программы </w:t>
      </w:r>
      <w:r w:rsidR="00A866E9">
        <w:rPr>
          <w:sz w:val="24"/>
          <w:szCs w:val="24"/>
        </w:rPr>
        <w:t>Веселовского</w:t>
      </w:r>
      <w:r>
        <w:rPr>
          <w:sz w:val="24"/>
          <w:szCs w:val="24"/>
        </w:rPr>
        <w:t xml:space="preserve"> сельского поселения </w:t>
      </w:r>
      <w:r w:rsidR="00366476" w:rsidRPr="005C73E1">
        <w:rPr>
          <w:color w:val="000000"/>
          <w:kern w:val="2"/>
          <w:sz w:val="24"/>
          <w:szCs w:val="24"/>
        </w:rPr>
        <w:t>«</w:t>
      </w:r>
      <w:r w:rsidR="00F800D7">
        <w:rPr>
          <w:color w:val="000000"/>
          <w:kern w:val="2"/>
          <w:sz w:val="24"/>
          <w:szCs w:val="24"/>
        </w:rPr>
        <w:t>Управление муниципальным имуществом</w:t>
      </w:r>
      <w:r w:rsidR="00366476" w:rsidRPr="005C73E1">
        <w:rPr>
          <w:color w:val="000000"/>
          <w:kern w:val="2"/>
          <w:sz w:val="24"/>
          <w:szCs w:val="24"/>
        </w:rPr>
        <w:t>»</w:t>
      </w:r>
      <w:r w:rsidR="00366476">
        <w:rPr>
          <w:color w:val="000000"/>
          <w:kern w:val="2"/>
          <w:sz w:val="24"/>
          <w:szCs w:val="24"/>
        </w:rPr>
        <w:t xml:space="preserve"> </w:t>
      </w:r>
      <w:r w:rsidR="00366476">
        <w:rPr>
          <w:sz w:val="24"/>
          <w:szCs w:val="24"/>
        </w:rPr>
        <w:t>за  201</w:t>
      </w:r>
      <w:r w:rsidR="00C063D1">
        <w:rPr>
          <w:sz w:val="24"/>
          <w:szCs w:val="24"/>
        </w:rPr>
        <w:t>8</w:t>
      </w:r>
      <w:r w:rsidR="00366476">
        <w:rPr>
          <w:sz w:val="24"/>
          <w:szCs w:val="24"/>
        </w:rPr>
        <w:t xml:space="preserve"> г.</w:t>
      </w:r>
    </w:p>
    <w:tbl>
      <w:tblPr>
        <w:tblW w:w="15452" w:type="dxa"/>
        <w:tblInd w:w="-776" w:type="dxa"/>
        <w:tblLayout w:type="fixed"/>
        <w:tblCellMar>
          <w:left w:w="75" w:type="dxa"/>
          <w:right w:w="75" w:type="dxa"/>
        </w:tblCellMar>
        <w:tblLook w:val="0000" w:firstRow="0" w:lastRow="0" w:firstColumn="0" w:lastColumn="0" w:noHBand="0" w:noVBand="0"/>
      </w:tblPr>
      <w:tblGrid>
        <w:gridCol w:w="1985"/>
        <w:gridCol w:w="4820"/>
        <w:gridCol w:w="3544"/>
        <w:gridCol w:w="1507"/>
        <w:gridCol w:w="13"/>
        <w:gridCol w:w="1315"/>
        <w:gridCol w:w="2268"/>
      </w:tblGrid>
      <w:tr w:rsidR="00E56452" w14:paraId="75082AE2" w14:textId="77777777" w:rsidTr="00E31EAB">
        <w:trPr>
          <w:trHeight w:val="760"/>
        </w:trPr>
        <w:tc>
          <w:tcPr>
            <w:tcW w:w="1985" w:type="dxa"/>
            <w:vMerge w:val="restart"/>
            <w:tcBorders>
              <w:top w:val="single" w:sz="4" w:space="0" w:color="auto"/>
              <w:left w:val="single" w:sz="4" w:space="0" w:color="auto"/>
              <w:right w:val="single" w:sz="4" w:space="0" w:color="auto"/>
            </w:tcBorders>
          </w:tcPr>
          <w:p w14:paraId="3A956DB8" w14:textId="77777777" w:rsidR="00E56452" w:rsidRDefault="00E56452" w:rsidP="0075171A">
            <w:pPr>
              <w:pStyle w:val="ConsPlusCell0"/>
              <w:jc w:val="center"/>
              <w:rPr>
                <w:rFonts w:ascii="Times New Roman" w:hAnsi="Times New Roman"/>
                <w:sz w:val="24"/>
                <w:szCs w:val="24"/>
              </w:rPr>
            </w:pPr>
            <w:r>
              <w:rPr>
                <w:rFonts w:ascii="Times New Roman" w:hAnsi="Times New Roman"/>
                <w:sz w:val="24"/>
                <w:szCs w:val="24"/>
              </w:rPr>
              <w:t>Статус</w:t>
            </w:r>
          </w:p>
        </w:tc>
        <w:tc>
          <w:tcPr>
            <w:tcW w:w="4820" w:type="dxa"/>
            <w:vMerge w:val="restart"/>
            <w:tcBorders>
              <w:top w:val="single" w:sz="4" w:space="0" w:color="auto"/>
              <w:left w:val="single" w:sz="4" w:space="0" w:color="auto"/>
              <w:right w:val="single" w:sz="4" w:space="0" w:color="auto"/>
            </w:tcBorders>
          </w:tcPr>
          <w:p w14:paraId="119EFFEB" w14:textId="77777777" w:rsidR="00E56452" w:rsidRDefault="00E56452" w:rsidP="00E31EAB">
            <w:pPr>
              <w:pStyle w:val="ConsPlusCell0"/>
              <w:jc w:val="center"/>
              <w:rPr>
                <w:rFonts w:ascii="Times New Roman" w:hAnsi="Times New Roman"/>
                <w:sz w:val="24"/>
                <w:szCs w:val="24"/>
              </w:rPr>
            </w:pPr>
            <w:r>
              <w:rPr>
                <w:rFonts w:ascii="Times New Roman" w:hAnsi="Times New Roman"/>
                <w:sz w:val="24"/>
                <w:szCs w:val="24"/>
              </w:rPr>
              <w:t xml:space="preserve">Наименование       </w:t>
            </w:r>
            <w:r>
              <w:rPr>
                <w:rFonts w:ascii="Times New Roman" w:hAnsi="Times New Roman"/>
                <w:sz w:val="24"/>
                <w:szCs w:val="24"/>
              </w:rPr>
              <w:br/>
              <w:t xml:space="preserve">муниципальной      </w:t>
            </w:r>
            <w:r>
              <w:rPr>
                <w:rFonts w:ascii="Times New Roman" w:hAnsi="Times New Roman"/>
                <w:sz w:val="24"/>
                <w:szCs w:val="24"/>
              </w:rPr>
              <w:br/>
              <w:t xml:space="preserve"> программы, подпрограммы </w:t>
            </w:r>
            <w:r>
              <w:rPr>
                <w:rFonts w:ascii="Times New Roman" w:hAnsi="Times New Roman"/>
                <w:sz w:val="24"/>
                <w:szCs w:val="24"/>
              </w:rPr>
              <w:br/>
              <w:t xml:space="preserve">муниципальной      </w:t>
            </w:r>
            <w:r>
              <w:rPr>
                <w:rFonts w:ascii="Times New Roman" w:hAnsi="Times New Roman"/>
                <w:sz w:val="24"/>
                <w:szCs w:val="24"/>
              </w:rPr>
              <w:br/>
              <w:t>программы,</w:t>
            </w:r>
          </w:p>
          <w:p w14:paraId="1BCC8635" w14:textId="77777777" w:rsidR="00E56452" w:rsidRDefault="00E56452" w:rsidP="00E31EAB">
            <w:pPr>
              <w:pStyle w:val="ConsPlusCell0"/>
              <w:jc w:val="center"/>
              <w:rPr>
                <w:rFonts w:ascii="Times New Roman" w:hAnsi="Times New Roman"/>
                <w:sz w:val="24"/>
                <w:szCs w:val="24"/>
              </w:rPr>
            </w:pPr>
            <w:r>
              <w:rPr>
                <w:rFonts w:ascii="Times New Roman" w:hAnsi="Times New Roman"/>
                <w:sz w:val="24"/>
                <w:szCs w:val="24"/>
              </w:rPr>
              <w:t>основного мероприятия</w:t>
            </w:r>
          </w:p>
          <w:p w14:paraId="10455CB3" w14:textId="77777777" w:rsidR="00E56452" w:rsidRDefault="00E56452" w:rsidP="00E31EAB">
            <w:pPr>
              <w:pStyle w:val="ConsPlusCell0"/>
              <w:jc w:val="center"/>
              <w:rPr>
                <w:rFonts w:ascii="Times New Roman" w:hAnsi="Times New Roman"/>
                <w:sz w:val="24"/>
                <w:szCs w:val="24"/>
              </w:rPr>
            </w:pPr>
          </w:p>
        </w:tc>
        <w:tc>
          <w:tcPr>
            <w:tcW w:w="3544" w:type="dxa"/>
            <w:vMerge w:val="restart"/>
            <w:tcBorders>
              <w:top w:val="single" w:sz="4" w:space="0" w:color="auto"/>
              <w:left w:val="single" w:sz="4" w:space="0" w:color="auto"/>
              <w:right w:val="single" w:sz="4" w:space="0" w:color="auto"/>
            </w:tcBorders>
          </w:tcPr>
          <w:p w14:paraId="5001F068" w14:textId="77777777" w:rsidR="00E56452" w:rsidRDefault="00E56452" w:rsidP="00E31EAB">
            <w:pPr>
              <w:pStyle w:val="ConsPlusCell0"/>
              <w:jc w:val="center"/>
              <w:rPr>
                <w:rFonts w:ascii="Times New Roman" w:hAnsi="Times New Roman"/>
                <w:sz w:val="24"/>
                <w:szCs w:val="24"/>
              </w:rPr>
            </w:pPr>
            <w:r>
              <w:rPr>
                <w:rFonts w:ascii="Times New Roman" w:hAnsi="Times New Roman"/>
                <w:sz w:val="24"/>
                <w:szCs w:val="24"/>
              </w:rPr>
              <w:t>Источники финансирования</w:t>
            </w:r>
          </w:p>
        </w:tc>
        <w:tc>
          <w:tcPr>
            <w:tcW w:w="2835" w:type="dxa"/>
            <w:gridSpan w:val="3"/>
            <w:tcBorders>
              <w:top w:val="single" w:sz="4" w:space="0" w:color="auto"/>
              <w:left w:val="single" w:sz="4" w:space="0" w:color="auto"/>
              <w:bottom w:val="single" w:sz="4" w:space="0" w:color="auto"/>
              <w:right w:val="single" w:sz="4" w:space="0" w:color="auto"/>
            </w:tcBorders>
          </w:tcPr>
          <w:p w14:paraId="75709427" w14:textId="77777777" w:rsidR="00E56452" w:rsidRDefault="00E56452" w:rsidP="0075171A">
            <w:pPr>
              <w:pStyle w:val="ConsPlusCell0"/>
              <w:jc w:val="center"/>
              <w:rPr>
                <w:rFonts w:ascii="Times New Roman" w:hAnsi="Times New Roman"/>
                <w:sz w:val="24"/>
                <w:szCs w:val="24"/>
              </w:rPr>
            </w:pPr>
            <w:r>
              <w:rPr>
                <w:rFonts w:ascii="Times New Roman" w:hAnsi="Times New Roman"/>
                <w:sz w:val="24"/>
                <w:szCs w:val="24"/>
              </w:rPr>
              <w:t xml:space="preserve">Объем   </w:t>
            </w:r>
            <w:r>
              <w:rPr>
                <w:rFonts w:ascii="Times New Roman" w:hAnsi="Times New Roman"/>
                <w:sz w:val="24"/>
                <w:szCs w:val="24"/>
              </w:rPr>
              <w:br/>
              <w:t xml:space="preserve">расходов, (тыс. руб.) предусмотренных </w:t>
            </w:r>
          </w:p>
        </w:tc>
        <w:tc>
          <w:tcPr>
            <w:tcW w:w="2268" w:type="dxa"/>
            <w:vMerge w:val="restart"/>
            <w:tcBorders>
              <w:top w:val="single" w:sz="4" w:space="0" w:color="auto"/>
              <w:left w:val="single" w:sz="4" w:space="0" w:color="auto"/>
              <w:right w:val="single" w:sz="4" w:space="0" w:color="auto"/>
            </w:tcBorders>
          </w:tcPr>
          <w:p w14:paraId="7AF09C38" w14:textId="77777777" w:rsidR="00E56452" w:rsidRDefault="00E56452" w:rsidP="0075171A">
            <w:pPr>
              <w:pStyle w:val="ConsPlusCell0"/>
              <w:jc w:val="center"/>
              <w:rPr>
                <w:rFonts w:ascii="Times New Roman" w:hAnsi="Times New Roman"/>
                <w:sz w:val="24"/>
                <w:szCs w:val="24"/>
              </w:rPr>
            </w:pPr>
            <w:r>
              <w:rPr>
                <w:rFonts w:ascii="Times New Roman" w:hAnsi="Times New Roman"/>
                <w:sz w:val="24"/>
                <w:szCs w:val="24"/>
              </w:rPr>
              <w:t xml:space="preserve">Фактические </w:t>
            </w:r>
            <w:r>
              <w:rPr>
                <w:rFonts w:ascii="Times New Roman" w:hAnsi="Times New Roman"/>
                <w:sz w:val="24"/>
                <w:szCs w:val="24"/>
              </w:rPr>
              <w:br/>
              <w:t xml:space="preserve">расходы (тыс. руб.) </w:t>
            </w:r>
          </w:p>
          <w:p w14:paraId="7BA5FA84" w14:textId="77777777" w:rsidR="00E56452" w:rsidRDefault="00E56452" w:rsidP="00E56452"/>
          <w:p w14:paraId="298882A1" w14:textId="77777777" w:rsidR="00E56452" w:rsidRPr="00E56452" w:rsidRDefault="00E56452" w:rsidP="00E56452">
            <w:pPr>
              <w:jc w:val="center"/>
            </w:pPr>
            <w:r>
              <w:rPr>
                <w:lang w:val="en-US"/>
              </w:rPr>
              <w:t>&lt;1&gt;</w:t>
            </w:r>
          </w:p>
        </w:tc>
      </w:tr>
      <w:tr w:rsidR="00E56452" w14:paraId="1651B1E1" w14:textId="77777777" w:rsidTr="00E56452">
        <w:trPr>
          <w:trHeight w:val="1160"/>
        </w:trPr>
        <w:tc>
          <w:tcPr>
            <w:tcW w:w="1985" w:type="dxa"/>
            <w:vMerge/>
            <w:tcBorders>
              <w:left w:val="single" w:sz="4" w:space="0" w:color="auto"/>
              <w:bottom w:val="single" w:sz="4" w:space="0" w:color="auto"/>
              <w:right w:val="single" w:sz="4" w:space="0" w:color="auto"/>
            </w:tcBorders>
          </w:tcPr>
          <w:p w14:paraId="55621C7B" w14:textId="77777777" w:rsidR="00E56452" w:rsidRDefault="00E56452" w:rsidP="0075171A">
            <w:pPr>
              <w:pStyle w:val="ConsPlusCell0"/>
              <w:jc w:val="center"/>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2FEB889B" w14:textId="77777777" w:rsidR="00E56452" w:rsidRDefault="00E56452" w:rsidP="0075171A">
            <w:pPr>
              <w:pStyle w:val="ConsPlusCell0"/>
              <w:jc w:val="center"/>
              <w:rPr>
                <w:rFonts w:ascii="Times New Roman" w:hAnsi="Times New Roman"/>
                <w:sz w:val="24"/>
                <w:szCs w:val="24"/>
              </w:rPr>
            </w:pPr>
          </w:p>
        </w:tc>
        <w:tc>
          <w:tcPr>
            <w:tcW w:w="3544" w:type="dxa"/>
            <w:vMerge/>
            <w:tcBorders>
              <w:left w:val="single" w:sz="4" w:space="0" w:color="auto"/>
              <w:bottom w:val="single" w:sz="4" w:space="0" w:color="auto"/>
              <w:right w:val="single" w:sz="4" w:space="0" w:color="auto"/>
            </w:tcBorders>
          </w:tcPr>
          <w:p w14:paraId="79E467B0" w14:textId="77777777" w:rsidR="00E56452" w:rsidRDefault="00E56452" w:rsidP="0075171A">
            <w:pPr>
              <w:pStyle w:val="ConsPlusCell0"/>
              <w:jc w:val="center"/>
              <w:rPr>
                <w:rFonts w:ascii="Times New Roman" w:hAnsi="Times New Roman"/>
                <w:sz w:val="24"/>
                <w:szCs w:val="24"/>
              </w:rPr>
            </w:pPr>
          </w:p>
        </w:tc>
        <w:tc>
          <w:tcPr>
            <w:tcW w:w="1507" w:type="dxa"/>
            <w:tcBorders>
              <w:top w:val="single" w:sz="4" w:space="0" w:color="auto"/>
              <w:left w:val="single" w:sz="4" w:space="0" w:color="auto"/>
              <w:bottom w:val="single" w:sz="4" w:space="0" w:color="auto"/>
              <w:right w:val="single" w:sz="4" w:space="0" w:color="auto"/>
            </w:tcBorders>
          </w:tcPr>
          <w:p w14:paraId="4A6AD2C8" w14:textId="77777777" w:rsidR="00E56452" w:rsidRDefault="00E56452" w:rsidP="00E56452">
            <w:pPr>
              <w:pStyle w:val="ConsPlusCell0"/>
              <w:jc w:val="center"/>
              <w:rPr>
                <w:rFonts w:ascii="Times New Roman" w:hAnsi="Times New Roman"/>
                <w:sz w:val="24"/>
                <w:szCs w:val="24"/>
              </w:rPr>
            </w:pPr>
            <w:r>
              <w:rPr>
                <w:rFonts w:ascii="Times New Roman" w:hAnsi="Times New Roman"/>
                <w:sz w:val="24"/>
                <w:szCs w:val="24"/>
              </w:rPr>
              <w:t xml:space="preserve">муниципальной  программой </w:t>
            </w:r>
            <w:r>
              <w:rPr>
                <w:rFonts w:ascii="Times New Roman" w:hAnsi="Times New Roman"/>
                <w:sz w:val="24"/>
                <w:szCs w:val="24"/>
              </w:rPr>
              <w:br/>
            </w:r>
          </w:p>
        </w:tc>
        <w:tc>
          <w:tcPr>
            <w:tcW w:w="1328" w:type="dxa"/>
            <w:gridSpan w:val="2"/>
            <w:tcBorders>
              <w:top w:val="single" w:sz="4" w:space="0" w:color="auto"/>
              <w:left w:val="single" w:sz="4" w:space="0" w:color="auto"/>
              <w:bottom w:val="single" w:sz="4" w:space="0" w:color="auto"/>
              <w:right w:val="single" w:sz="4" w:space="0" w:color="auto"/>
            </w:tcBorders>
          </w:tcPr>
          <w:p w14:paraId="7F2528A1" w14:textId="77777777" w:rsidR="00E56452" w:rsidRDefault="00E56452" w:rsidP="0075171A">
            <w:pPr>
              <w:pStyle w:val="ConsPlusCell0"/>
              <w:jc w:val="center"/>
              <w:rPr>
                <w:rFonts w:ascii="Times New Roman" w:hAnsi="Times New Roman"/>
                <w:sz w:val="24"/>
                <w:szCs w:val="24"/>
              </w:rPr>
            </w:pPr>
            <w:r>
              <w:rPr>
                <w:rFonts w:ascii="Times New Roman" w:hAnsi="Times New Roman"/>
                <w:sz w:val="24"/>
                <w:szCs w:val="24"/>
              </w:rPr>
              <w:t>Сводной бюджетной росписью</w:t>
            </w:r>
          </w:p>
        </w:tc>
        <w:tc>
          <w:tcPr>
            <w:tcW w:w="2268" w:type="dxa"/>
            <w:vMerge/>
            <w:tcBorders>
              <w:left w:val="single" w:sz="4" w:space="0" w:color="auto"/>
              <w:bottom w:val="single" w:sz="4" w:space="0" w:color="auto"/>
              <w:right w:val="single" w:sz="4" w:space="0" w:color="auto"/>
            </w:tcBorders>
          </w:tcPr>
          <w:p w14:paraId="4F94B0DB" w14:textId="77777777" w:rsidR="00E56452" w:rsidRDefault="00E56452" w:rsidP="0075171A">
            <w:pPr>
              <w:pStyle w:val="ConsPlusCell0"/>
              <w:jc w:val="center"/>
              <w:rPr>
                <w:rFonts w:ascii="Times New Roman" w:hAnsi="Times New Roman"/>
                <w:sz w:val="24"/>
                <w:szCs w:val="24"/>
              </w:rPr>
            </w:pPr>
          </w:p>
        </w:tc>
      </w:tr>
      <w:tr w:rsidR="00E56452" w14:paraId="5CF50BB4" w14:textId="77777777" w:rsidTr="00E56452">
        <w:tc>
          <w:tcPr>
            <w:tcW w:w="1985" w:type="dxa"/>
            <w:tcBorders>
              <w:left w:val="single" w:sz="4" w:space="0" w:color="auto"/>
              <w:bottom w:val="single" w:sz="4" w:space="0" w:color="auto"/>
              <w:right w:val="single" w:sz="4" w:space="0" w:color="auto"/>
            </w:tcBorders>
          </w:tcPr>
          <w:p w14:paraId="5721C2ED" w14:textId="77777777" w:rsidR="00E56452" w:rsidRDefault="00E56452" w:rsidP="0075171A">
            <w:pPr>
              <w:pStyle w:val="ConsPlusCell0"/>
              <w:jc w:val="center"/>
              <w:rPr>
                <w:rFonts w:ascii="Times New Roman" w:hAnsi="Times New Roman"/>
                <w:sz w:val="24"/>
                <w:szCs w:val="24"/>
              </w:rPr>
            </w:pPr>
            <w:r>
              <w:rPr>
                <w:rFonts w:ascii="Times New Roman" w:hAnsi="Times New Roman"/>
                <w:sz w:val="24"/>
                <w:szCs w:val="24"/>
              </w:rPr>
              <w:t>1</w:t>
            </w:r>
          </w:p>
        </w:tc>
        <w:tc>
          <w:tcPr>
            <w:tcW w:w="4820" w:type="dxa"/>
            <w:tcBorders>
              <w:left w:val="single" w:sz="4" w:space="0" w:color="auto"/>
              <w:bottom w:val="single" w:sz="4" w:space="0" w:color="auto"/>
              <w:right w:val="single" w:sz="4" w:space="0" w:color="auto"/>
            </w:tcBorders>
          </w:tcPr>
          <w:p w14:paraId="453FF529" w14:textId="77777777" w:rsidR="00E56452" w:rsidRDefault="00E56452" w:rsidP="0075171A">
            <w:pPr>
              <w:pStyle w:val="ConsPlusCell0"/>
              <w:jc w:val="center"/>
              <w:rPr>
                <w:rFonts w:ascii="Times New Roman" w:hAnsi="Times New Roman"/>
                <w:sz w:val="24"/>
                <w:szCs w:val="24"/>
              </w:rPr>
            </w:pPr>
            <w:r>
              <w:rPr>
                <w:rFonts w:ascii="Times New Roman" w:hAnsi="Times New Roman"/>
                <w:sz w:val="24"/>
                <w:szCs w:val="24"/>
              </w:rPr>
              <w:t>2</w:t>
            </w:r>
          </w:p>
        </w:tc>
        <w:tc>
          <w:tcPr>
            <w:tcW w:w="3544" w:type="dxa"/>
            <w:tcBorders>
              <w:left w:val="single" w:sz="4" w:space="0" w:color="auto"/>
              <w:bottom w:val="single" w:sz="4" w:space="0" w:color="auto"/>
              <w:right w:val="single" w:sz="4" w:space="0" w:color="auto"/>
            </w:tcBorders>
          </w:tcPr>
          <w:p w14:paraId="41ACF16C" w14:textId="77777777" w:rsidR="00E56452" w:rsidRDefault="00E56452" w:rsidP="0075171A">
            <w:pPr>
              <w:pStyle w:val="ConsPlusCell0"/>
              <w:jc w:val="center"/>
              <w:rPr>
                <w:rFonts w:ascii="Times New Roman" w:hAnsi="Times New Roman"/>
                <w:sz w:val="24"/>
                <w:szCs w:val="24"/>
              </w:rPr>
            </w:pPr>
            <w:r>
              <w:rPr>
                <w:rFonts w:ascii="Times New Roman" w:hAnsi="Times New Roman"/>
                <w:sz w:val="24"/>
                <w:szCs w:val="24"/>
              </w:rPr>
              <w:t>3</w:t>
            </w:r>
          </w:p>
        </w:tc>
        <w:tc>
          <w:tcPr>
            <w:tcW w:w="1507" w:type="dxa"/>
            <w:tcBorders>
              <w:left w:val="single" w:sz="4" w:space="0" w:color="auto"/>
              <w:bottom w:val="single" w:sz="4" w:space="0" w:color="auto"/>
              <w:right w:val="single" w:sz="4" w:space="0" w:color="auto"/>
            </w:tcBorders>
          </w:tcPr>
          <w:p w14:paraId="22B699AC" w14:textId="77777777" w:rsidR="00E56452" w:rsidRDefault="00E56452" w:rsidP="0075171A">
            <w:pPr>
              <w:pStyle w:val="ConsPlusCell0"/>
              <w:jc w:val="center"/>
              <w:rPr>
                <w:rFonts w:ascii="Times New Roman" w:hAnsi="Times New Roman"/>
                <w:sz w:val="24"/>
                <w:szCs w:val="24"/>
              </w:rPr>
            </w:pPr>
            <w:r>
              <w:rPr>
                <w:rFonts w:ascii="Times New Roman" w:hAnsi="Times New Roman"/>
                <w:sz w:val="24"/>
                <w:szCs w:val="24"/>
              </w:rPr>
              <w:t>4</w:t>
            </w:r>
          </w:p>
        </w:tc>
        <w:tc>
          <w:tcPr>
            <w:tcW w:w="1328" w:type="dxa"/>
            <w:gridSpan w:val="2"/>
            <w:tcBorders>
              <w:left w:val="single" w:sz="4" w:space="0" w:color="auto"/>
              <w:bottom w:val="single" w:sz="4" w:space="0" w:color="auto"/>
              <w:right w:val="single" w:sz="4" w:space="0" w:color="auto"/>
            </w:tcBorders>
          </w:tcPr>
          <w:p w14:paraId="5232225E" w14:textId="77777777" w:rsidR="00E56452" w:rsidRDefault="00C063D1" w:rsidP="00E56452">
            <w:pPr>
              <w:pStyle w:val="ConsPlusCell0"/>
              <w:jc w:val="center"/>
              <w:rPr>
                <w:rFonts w:ascii="Times New Roman" w:hAnsi="Times New Roman"/>
                <w:sz w:val="24"/>
                <w:szCs w:val="24"/>
              </w:rPr>
            </w:pPr>
            <w:r>
              <w:rPr>
                <w:rFonts w:ascii="Times New Roman" w:hAnsi="Times New Roman"/>
                <w:sz w:val="24"/>
                <w:szCs w:val="24"/>
              </w:rPr>
              <w:t>5</w:t>
            </w:r>
          </w:p>
        </w:tc>
        <w:tc>
          <w:tcPr>
            <w:tcW w:w="2268" w:type="dxa"/>
            <w:tcBorders>
              <w:left w:val="single" w:sz="4" w:space="0" w:color="auto"/>
              <w:bottom w:val="single" w:sz="4" w:space="0" w:color="auto"/>
              <w:right w:val="single" w:sz="4" w:space="0" w:color="auto"/>
            </w:tcBorders>
          </w:tcPr>
          <w:p w14:paraId="685D438B" w14:textId="77777777" w:rsidR="00E56452" w:rsidRDefault="00C063D1" w:rsidP="0075171A">
            <w:pPr>
              <w:pStyle w:val="ConsPlusCell0"/>
              <w:jc w:val="center"/>
              <w:rPr>
                <w:rFonts w:ascii="Times New Roman" w:hAnsi="Times New Roman"/>
                <w:sz w:val="24"/>
                <w:szCs w:val="24"/>
              </w:rPr>
            </w:pPr>
            <w:r>
              <w:rPr>
                <w:rFonts w:ascii="Times New Roman" w:hAnsi="Times New Roman"/>
                <w:sz w:val="24"/>
                <w:szCs w:val="24"/>
              </w:rPr>
              <w:t>6</w:t>
            </w:r>
          </w:p>
        </w:tc>
      </w:tr>
      <w:tr w:rsidR="00E56452" w14:paraId="772FE220" w14:textId="77777777" w:rsidTr="00E56452">
        <w:trPr>
          <w:cantSplit/>
          <w:trHeight w:val="320"/>
        </w:trPr>
        <w:tc>
          <w:tcPr>
            <w:tcW w:w="1985" w:type="dxa"/>
            <w:vMerge w:val="restart"/>
            <w:tcBorders>
              <w:left w:val="single" w:sz="4" w:space="0" w:color="auto"/>
              <w:bottom w:val="single" w:sz="4" w:space="0" w:color="auto"/>
              <w:right w:val="single" w:sz="4" w:space="0" w:color="auto"/>
            </w:tcBorders>
          </w:tcPr>
          <w:p w14:paraId="3FCEDAEC" w14:textId="77777777" w:rsidR="00E56452" w:rsidRDefault="00E56452" w:rsidP="0075171A">
            <w:pPr>
              <w:pStyle w:val="ConsPlusCell0"/>
              <w:rPr>
                <w:rFonts w:ascii="Times New Roman" w:hAnsi="Times New Roman"/>
                <w:sz w:val="24"/>
                <w:szCs w:val="24"/>
              </w:rPr>
            </w:pPr>
            <w:r>
              <w:rPr>
                <w:rFonts w:ascii="Times New Roman" w:hAnsi="Times New Roman"/>
                <w:sz w:val="24"/>
                <w:szCs w:val="24"/>
              </w:rPr>
              <w:t xml:space="preserve">Муниципальная </w:t>
            </w:r>
            <w:r>
              <w:rPr>
                <w:rFonts w:ascii="Times New Roman" w:hAnsi="Times New Roman"/>
                <w:sz w:val="24"/>
                <w:szCs w:val="24"/>
              </w:rPr>
              <w:br/>
              <w:t xml:space="preserve">программа      </w:t>
            </w:r>
          </w:p>
        </w:tc>
        <w:tc>
          <w:tcPr>
            <w:tcW w:w="4820" w:type="dxa"/>
            <w:vMerge w:val="restart"/>
            <w:tcBorders>
              <w:left w:val="single" w:sz="4" w:space="0" w:color="auto"/>
              <w:bottom w:val="single" w:sz="4" w:space="0" w:color="auto"/>
              <w:right w:val="single" w:sz="4" w:space="0" w:color="auto"/>
            </w:tcBorders>
          </w:tcPr>
          <w:p w14:paraId="7DB1641A" w14:textId="77777777" w:rsidR="00E56452" w:rsidRPr="00F800D7" w:rsidRDefault="00E56452" w:rsidP="0075171A">
            <w:pPr>
              <w:pStyle w:val="ConsPlusCell0"/>
              <w:rPr>
                <w:rFonts w:ascii="Times New Roman" w:hAnsi="Times New Roman" w:cs="Times New Roman"/>
                <w:sz w:val="24"/>
                <w:szCs w:val="24"/>
              </w:rPr>
            </w:pPr>
            <w:r w:rsidRPr="00F800D7">
              <w:rPr>
                <w:rFonts w:ascii="Times New Roman" w:hAnsi="Times New Roman" w:cs="Times New Roman"/>
                <w:color w:val="000000"/>
                <w:kern w:val="2"/>
                <w:sz w:val="24"/>
                <w:szCs w:val="24"/>
              </w:rPr>
              <w:t>«Управление муниципальным имуществом»</w:t>
            </w:r>
          </w:p>
        </w:tc>
        <w:tc>
          <w:tcPr>
            <w:tcW w:w="3544" w:type="dxa"/>
            <w:tcBorders>
              <w:left w:val="single" w:sz="4" w:space="0" w:color="auto"/>
              <w:bottom w:val="single" w:sz="4" w:space="0" w:color="auto"/>
              <w:right w:val="single" w:sz="4" w:space="0" w:color="auto"/>
            </w:tcBorders>
          </w:tcPr>
          <w:p w14:paraId="195A2785" w14:textId="77777777" w:rsidR="00E56452" w:rsidRDefault="00E56452" w:rsidP="00E31EAB">
            <w:pPr>
              <w:pStyle w:val="ConsPlusCell0"/>
              <w:rPr>
                <w:rFonts w:ascii="Times New Roman" w:hAnsi="Times New Roman"/>
                <w:sz w:val="24"/>
                <w:szCs w:val="24"/>
              </w:rPr>
            </w:pPr>
            <w:r>
              <w:rPr>
                <w:rFonts w:ascii="Times New Roman" w:hAnsi="Times New Roman"/>
                <w:sz w:val="24"/>
                <w:szCs w:val="24"/>
              </w:rPr>
              <w:t xml:space="preserve">всего                 </w:t>
            </w:r>
          </w:p>
        </w:tc>
        <w:tc>
          <w:tcPr>
            <w:tcW w:w="1507" w:type="dxa"/>
            <w:tcBorders>
              <w:left w:val="single" w:sz="4" w:space="0" w:color="auto"/>
              <w:bottom w:val="single" w:sz="4" w:space="0" w:color="auto"/>
              <w:right w:val="single" w:sz="4" w:space="0" w:color="auto"/>
            </w:tcBorders>
          </w:tcPr>
          <w:p w14:paraId="32AAC659" w14:textId="77777777" w:rsidR="00E56452" w:rsidRDefault="00C063D1" w:rsidP="0075171A">
            <w:pPr>
              <w:pStyle w:val="ConsPlusCell0"/>
              <w:jc w:val="center"/>
              <w:rPr>
                <w:rFonts w:ascii="Times New Roman" w:hAnsi="Times New Roman"/>
                <w:sz w:val="24"/>
                <w:szCs w:val="24"/>
              </w:rPr>
            </w:pPr>
            <w:r>
              <w:rPr>
                <w:rFonts w:ascii="Times New Roman" w:hAnsi="Times New Roman"/>
                <w:sz w:val="24"/>
                <w:szCs w:val="24"/>
              </w:rPr>
              <w:t>1395,8</w:t>
            </w:r>
          </w:p>
        </w:tc>
        <w:tc>
          <w:tcPr>
            <w:tcW w:w="1328" w:type="dxa"/>
            <w:gridSpan w:val="2"/>
            <w:tcBorders>
              <w:left w:val="single" w:sz="4" w:space="0" w:color="auto"/>
              <w:bottom w:val="single" w:sz="4" w:space="0" w:color="auto"/>
              <w:right w:val="single" w:sz="4" w:space="0" w:color="auto"/>
            </w:tcBorders>
          </w:tcPr>
          <w:p w14:paraId="5C88248A" w14:textId="77777777" w:rsidR="00E56452" w:rsidRDefault="00C063D1" w:rsidP="0075171A">
            <w:pPr>
              <w:pStyle w:val="ConsPlusCell0"/>
              <w:jc w:val="center"/>
              <w:rPr>
                <w:rFonts w:ascii="Times New Roman" w:hAnsi="Times New Roman"/>
                <w:sz w:val="24"/>
                <w:szCs w:val="24"/>
              </w:rPr>
            </w:pPr>
            <w:r>
              <w:rPr>
                <w:rFonts w:ascii="Times New Roman" w:hAnsi="Times New Roman"/>
                <w:sz w:val="24"/>
                <w:szCs w:val="24"/>
              </w:rPr>
              <w:t>1395,8</w:t>
            </w:r>
          </w:p>
        </w:tc>
        <w:tc>
          <w:tcPr>
            <w:tcW w:w="2268" w:type="dxa"/>
            <w:tcBorders>
              <w:left w:val="single" w:sz="4" w:space="0" w:color="auto"/>
              <w:bottom w:val="single" w:sz="4" w:space="0" w:color="auto"/>
              <w:right w:val="single" w:sz="4" w:space="0" w:color="auto"/>
            </w:tcBorders>
          </w:tcPr>
          <w:p w14:paraId="6DEEA4A9" w14:textId="77777777" w:rsidR="00E56452" w:rsidRDefault="00C063D1" w:rsidP="00B7719E">
            <w:pPr>
              <w:pStyle w:val="ConsPlusCell0"/>
              <w:jc w:val="center"/>
              <w:rPr>
                <w:rFonts w:ascii="Times New Roman" w:hAnsi="Times New Roman"/>
                <w:sz w:val="24"/>
                <w:szCs w:val="24"/>
              </w:rPr>
            </w:pPr>
            <w:r>
              <w:rPr>
                <w:rFonts w:ascii="Times New Roman" w:hAnsi="Times New Roman"/>
                <w:sz w:val="24"/>
                <w:szCs w:val="24"/>
              </w:rPr>
              <w:t>2,5</w:t>
            </w:r>
          </w:p>
        </w:tc>
      </w:tr>
      <w:tr w:rsidR="00C063D1" w14:paraId="0272060A" w14:textId="77777777" w:rsidTr="00E56452">
        <w:trPr>
          <w:cantSplit/>
          <w:trHeight w:val="309"/>
        </w:trPr>
        <w:tc>
          <w:tcPr>
            <w:tcW w:w="1985" w:type="dxa"/>
            <w:vMerge/>
            <w:tcBorders>
              <w:left w:val="single" w:sz="4" w:space="0" w:color="auto"/>
              <w:bottom w:val="single" w:sz="4" w:space="0" w:color="auto"/>
              <w:right w:val="single" w:sz="4" w:space="0" w:color="auto"/>
            </w:tcBorders>
          </w:tcPr>
          <w:p w14:paraId="0302D3D9" w14:textId="77777777" w:rsidR="00C063D1" w:rsidRDefault="00C063D1" w:rsidP="0075171A">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1E85E6CE" w14:textId="77777777" w:rsidR="00C063D1" w:rsidRDefault="00C063D1" w:rsidP="0075171A">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11F41E72" w14:textId="77777777" w:rsidR="00C063D1" w:rsidRDefault="00C063D1" w:rsidP="00E31EAB">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507" w:type="dxa"/>
            <w:tcBorders>
              <w:left w:val="single" w:sz="4" w:space="0" w:color="auto"/>
              <w:bottom w:val="single" w:sz="4" w:space="0" w:color="auto"/>
              <w:right w:val="single" w:sz="4" w:space="0" w:color="auto"/>
            </w:tcBorders>
          </w:tcPr>
          <w:p w14:paraId="5D40A8F8" w14:textId="77777777" w:rsidR="00C063D1" w:rsidRDefault="00C063D1" w:rsidP="004120B1">
            <w:pPr>
              <w:pStyle w:val="ConsPlusCell0"/>
              <w:jc w:val="center"/>
              <w:rPr>
                <w:rFonts w:ascii="Times New Roman" w:hAnsi="Times New Roman"/>
                <w:sz w:val="24"/>
                <w:szCs w:val="24"/>
              </w:rPr>
            </w:pPr>
            <w:r>
              <w:rPr>
                <w:rFonts w:ascii="Times New Roman" w:hAnsi="Times New Roman"/>
                <w:sz w:val="24"/>
                <w:szCs w:val="24"/>
              </w:rPr>
              <w:t>1395,8</w:t>
            </w:r>
          </w:p>
        </w:tc>
        <w:tc>
          <w:tcPr>
            <w:tcW w:w="1328" w:type="dxa"/>
            <w:gridSpan w:val="2"/>
            <w:tcBorders>
              <w:left w:val="single" w:sz="4" w:space="0" w:color="auto"/>
              <w:bottom w:val="single" w:sz="4" w:space="0" w:color="auto"/>
              <w:right w:val="single" w:sz="4" w:space="0" w:color="auto"/>
            </w:tcBorders>
          </w:tcPr>
          <w:p w14:paraId="149F1CB8" w14:textId="77777777" w:rsidR="00C063D1" w:rsidRDefault="00C063D1" w:rsidP="004120B1">
            <w:pPr>
              <w:pStyle w:val="ConsPlusCell0"/>
              <w:jc w:val="center"/>
              <w:rPr>
                <w:rFonts w:ascii="Times New Roman" w:hAnsi="Times New Roman"/>
                <w:sz w:val="24"/>
                <w:szCs w:val="24"/>
              </w:rPr>
            </w:pPr>
            <w:r>
              <w:rPr>
                <w:rFonts w:ascii="Times New Roman" w:hAnsi="Times New Roman"/>
                <w:sz w:val="24"/>
                <w:szCs w:val="24"/>
              </w:rPr>
              <w:t>1395,8</w:t>
            </w:r>
          </w:p>
        </w:tc>
        <w:tc>
          <w:tcPr>
            <w:tcW w:w="2268" w:type="dxa"/>
            <w:tcBorders>
              <w:left w:val="single" w:sz="4" w:space="0" w:color="auto"/>
              <w:bottom w:val="single" w:sz="4" w:space="0" w:color="auto"/>
              <w:right w:val="single" w:sz="4" w:space="0" w:color="auto"/>
            </w:tcBorders>
          </w:tcPr>
          <w:p w14:paraId="371D8487" w14:textId="77777777" w:rsidR="00C063D1" w:rsidRDefault="00C063D1" w:rsidP="004120B1">
            <w:pPr>
              <w:pStyle w:val="ConsPlusCell0"/>
              <w:jc w:val="center"/>
              <w:rPr>
                <w:rFonts w:ascii="Times New Roman" w:hAnsi="Times New Roman"/>
                <w:sz w:val="24"/>
                <w:szCs w:val="24"/>
              </w:rPr>
            </w:pPr>
            <w:r>
              <w:rPr>
                <w:rFonts w:ascii="Times New Roman" w:hAnsi="Times New Roman"/>
                <w:sz w:val="24"/>
                <w:szCs w:val="24"/>
              </w:rPr>
              <w:t>2,5</w:t>
            </w:r>
          </w:p>
        </w:tc>
      </w:tr>
      <w:tr w:rsidR="00210EB0" w14:paraId="2F974126" w14:textId="77777777" w:rsidTr="00E56452">
        <w:trPr>
          <w:cantSplit/>
          <w:trHeight w:val="387"/>
        </w:trPr>
        <w:tc>
          <w:tcPr>
            <w:tcW w:w="1985" w:type="dxa"/>
            <w:vMerge/>
            <w:tcBorders>
              <w:left w:val="single" w:sz="4" w:space="0" w:color="auto"/>
              <w:bottom w:val="single" w:sz="4" w:space="0" w:color="auto"/>
              <w:right w:val="single" w:sz="4" w:space="0" w:color="auto"/>
            </w:tcBorders>
          </w:tcPr>
          <w:p w14:paraId="6B5E5CAF" w14:textId="77777777" w:rsidR="00210EB0" w:rsidRDefault="00210EB0" w:rsidP="0075171A">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1E16A87B" w14:textId="77777777" w:rsidR="00210EB0" w:rsidRDefault="00210EB0" w:rsidP="0075171A">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664A274F" w14:textId="77777777" w:rsidR="00210EB0" w:rsidRPr="001560FF" w:rsidRDefault="00210EB0" w:rsidP="00E31EAB">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507" w:type="dxa"/>
            <w:tcBorders>
              <w:left w:val="single" w:sz="4" w:space="0" w:color="auto"/>
              <w:bottom w:val="single" w:sz="4" w:space="0" w:color="auto"/>
              <w:right w:val="single" w:sz="4" w:space="0" w:color="auto"/>
            </w:tcBorders>
          </w:tcPr>
          <w:p w14:paraId="45D2FD7B"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c>
          <w:tcPr>
            <w:tcW w:w="1328" w:type="dxa"/>
            <w:gridSpan w:val="2"/>
            <w:tcBorders>
              <w:left w:val="single" w:sz="4" w:space="0" w:color="auto"/>
              <w:bottom w:val="single" w:sz="4" w:space="0" w:color="auto"/>
              <w:right w:val="single" w:sz="4" w:space="0" w:color="auto"/>
            </w:tcBorders>
          </w:tcPr>
          <w:p w14:paraId="4A533438"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75072EB1"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r>
      <w:tr w:rsidR="00210EB0" w14:paraId="7F64945F" w14:textId="77777777" w:rsidTr="00E56452">
        <w:trPr>
          <w:cantSplit/>
          <w:trHeight w:val="387"/>
        </w:trPr>
        <w:tc>
          <w:tcPr>
            <w:tcW w:w="1985" w:type="dxa"/>
            <w:vMerge/>
            <w:tcBorders>
              <w:left w:val="single" w:sz="4" w:space="0" w:color="auto"/>
              <w:bottom w:val="single" w:sz="4" w:space="0" w:color="auto"/>
              <w:right w:val="single" w:sz="4" w:space="0" w:color="auto"/>
            </w:tcBorders>
          </w:tcPr>
          <w:p w14:paraId="58AB2A97" w14:textId="77777777" w:rsidR="00210EB0" w:rsidRDefault="00210EB0" w:rsidP="0075171A">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398DD040" w14:textId="77777777" w:rsidR="00210EB0" w:rsidRDefault="00210EB0" w:rsidP="0075171A">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107B0896" w14:textId="77777777" w:rsidR="00210EB0" w:rsidRPr="006E5085" w:rsidRDefault="00210EB0" w:rsidP="00E31EAB">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507" w:type="dxa"/>
            <w:tcBorders>
              <w:left w:val="single" w:sz="4" w:space="0" w:color="auto"/>
              <w:bottom w:val="single" w:sz="4" w:space="0" w:color="auto"/>
              <w:right w:val="single" w:sz="4" w:space="0" w:color="auto"/>
            </w:tcBorders>
          </w:tcPr>
          <w:p w14:paraId="5B051418"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c>
          <w:tcPr>
            <w:tcW w:w="1328" w:type="dxa"/>
            <w:gridSpan w:val="2"/>
            <w:tcBorders>
              <w:left w:val="single" w:sz="4" w:space="0" w:color="auto"/>
              <w:bottom w:val="single" w:sz="4" w:space="0" w:color="auto"/>
              <w:right w:val="single" w:sz="4" w:space="0" w:color="auto"/>
            </w:tcBorders>
          </w:tcPr>
          <w:p w14:paraId="6CE0BFFF"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05328D54"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r>
      <w:tr w:rsidR="00210EB0" w14:paraId="159C8A38" w14:textId="77777777" w:rsidTr="00E56452">
        <w:trPr>
          <w:cantSplit/>
          <w:trHeight w:val="387"/>
        </w:trPr>
        <w:tc>
          <w:tcPr>
            <w:tcW w:w="1985" w:type="dxa"/>
            <w:vMerge/>
            <w:tcBorders>
              <w:left w:val="single" w:sz="4" w:space="0" w:color="auto"/>
              <w:bottom w:val="single" w:sz="4" w:space="0" w:color="auto"/>
              <w:right w:val="single" w:sz="4" w:space="0" w:color="auto"/>
            </w:tcBorders>
          </w:tcPr>
          <w:p w14:paraId="509CFDF1" w14:textId="77777777" w:rsidR="00210EB0" w:rsidRDefault="00210EB0" w:rsidP="0075171A">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31C6E317" w14:textId="77777777" w:rsidR="00210EB0" w:rsidRDefault="00210EB0" w:rsidP="0075171A">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3602A958" w14:textId="77777777" w:rsidR="00210EB0" w:rsidRDefault="00210EB0" w:rsidP="00E31EAB">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507" w:type="dxa"/>
            <w:tcBorders>
              <w:left w:val="single" w:sz="4" w:space="0" w:color="auto"/>
              <w:bottom w:val="single" w:sz="4" w:space="0" w:color="auto"/>
              <w:right w:val="single" w:sz="4" w:space="0" w:color="auto"/>
            </w:tcBorders>
          </w:tcPr>
          <w:p w14:paraId="1F277375"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c>
          <w:tcPr>
            <w:tcW w:w="1328" w:type="dxa"/>
            <w:gridSpan w:val="2"/>
            <w:tcBorders>
              <w:left w:val="single" w:sz="4" w:space="0" w:color="auto"/>
              <w:bottom w:val="single" w:sz="4" w:space="0" w:color="auto"/>
              <w:right w:val="single" w:sz="4" w:space="0" w:color="auto"/>
            </w:tcBorders>
          </w:tcPr>
          <w:p w14:paraId="478504DA"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5518059F"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r>
      <w:tr w:rsidR="00210EB0" w14:paraId="5455C91E" w14:textId="77777777" w:rsidTr="00E56452">
        <w:trPr>
          <w:cantSplit/>
          <w:trHeight w:val="340"/>
        </w:trPr>
        <w:tc>
          <w:tcPr>
            <w:tcW w:w="1985" w:type="dxa"/>
            <w:vMerge/>
            <w:tcBorders>
              <w:left w:val="single" w:sz="4" w:space="0" w:color="auto"/>
              <w:bottom w:val="single" w:sz="4" w:space="0" w:color="auto"/>
              <w:right w:val="single" w:sz="4" w:space="0" w:color="auto"/>
            </w:tcBorders>
          </w:tcPr>
          <w:p w14:paraId="316F3793" w14:textId="77777777" w:rsidR="00210EB0" w:rsidRDefault="00210EB0" w:rsidP="0075171A">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12B3C2D8" w14:textId="77777777" w:rsidR="00210EB0" w:rsidRDefault="00210EB0" w:rsidP="0075171A">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1546940A" w14:textId="77777777" w:rsidR="00210EB0" w:rsidRDefault="00210EB0" w:rsidP="00E31EAB">
            <w:pPr>
              <w:pStyle w:val="ConsPlusCell0"/>
              <w:rPr>
                <w:rFonts w:ascii="Times New Roman" w:hAnsi="Times New Roman"/>
                <w:sz w:val="24"/>
                <w:szCs w:val="24"/>
              </w:rPr>
            </w:pPr>
            <w:r>
              <w:rPr>
                <w:rFonts w:ascii="Times New Roman" w:hAnsi="Times New Roman"/>
                <w:sz w:val="24"/>
                <w:szCs w:val="24"/>
              </w:rPr>
              <w:t>- бюджета района</w:t>
            </w:r>
          </w:p>
        </w:tc>
        <w:tc>
          <w:tcPr>
            <w:tcW w:w="1507" w:type="dxa"/>
            <w:tcBorders>
              <w:left w:val="single" w:sz="4" w:space="0" w:color="auto"/>
              <w:bottom w:val="single" w:sz="4" w:space="0" w:color="auto"/>
              <w:right w:val="single" w:sz="4" w:space="0" w:color="auto"/>
            </w:tcBorders>
          </w:tcPr>
          <w:p w14:paraId="4FAA069E"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c>
          <w:tcPr>
            <w:tcW w:w="1328" w:type="dxa"/>
            <w:gridSpan w:val="2"/>
            <w:tcBorders>
              <w:left w:val="single" w:sz="4" w:space="0" w:color="auto"/>
              <w:bottom w:val="single" w:sz="4" w:space="0" w:color="auto"/>
              <w:right w:val="single" w:sz="4" w:space="0" w:color="auto"/>
            </w:tcBorders>
          </w:tcPr>
          <w:p w14:paraId="48CCC413"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728ADD39"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r>
      <w:tr w:rsidR="00210EB0" w14:paraId="5664A07C" w14:textId="77777777" w:rsidTr="00E56452">
        <w:trPr>
          <w:cantSplit/>
          <w:trHeight w:val="403"/>
        </w:trPr>
        <w:tc>
          <w:tcPr>
            <w:tcW w:w="1985" w:type="dxa"/>
            <w:vMerge/>
            <w:tcBorders>
              <w:left w:val="single" w:sz="4" w:space="0" w:color="auto"/>
              <w:bottom w:val="single" w:sz="4" w:space="0" w:color="auto"/>
              <w:right w:val="single" w:sz="4" w:space="0" w:color="auto"/>
            </w:tcBorders>
          </w:tcPr>
          <w:p w14:paraId="7A117603" w14:textId="77777777" w:rsidR="00210EB0" w:rsidRDefault="00210EB0" w:rsidP="0075171A">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0AE9436F" w14:textId="77777777" w:rsidR="00210EB0" w:rsidRDefault="00210EB0" w:rsidP="0075171A">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31CCB3FF" w14:textId="77777777" w:rsidR="00210EB0" w:rsidRDefault="00210EB0" w:rsidP="00E31EAB">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507" w:type="dxa"/>
            <w:tcBorders>
              <w:left w:val="single" w:sz="4" w:space="0" w:color="auto"/>
              <w:bottom w:val="single" w:sz="4" w:space="0" w:color="auto"/>
              <w:right w:val="single" w:sz="4" w:space="0" w:color="auto"/>
            </w:tcBorders>
          </w:tcPr>
          <w:p w14:paraId="1521F9BB"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c>
          <w:tcPr>
            <w:tcW w:w="1328" w:type="dxa"/>
            <w:gridSpan w:val="2"/>
            <w:tcBorders>
              <w:left w:val="single" w:sz="4" w:space="0" w:color="auto"/>
              <w:bottom w:val="single" w:sz="4" w:space="0" w:color="auto"/>
              <w:right w:val="single" w:sz="4" w:space="0" w:color="auto"/>
            </w:tcBorders>
          </w:tcPr>
          <w:p w14:paraId="53764855"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7BC1D711"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r>
      <w:tr w:rsidR="00C063D1" w14:paraId="48100133" w14:textId="77777777" w:rsidTr="00E56452">
        <w:trPr>
          <w:cantSplit/>
          <w:trHeight w:val="320"/>
        </w:trPr>
        <w:tc>
          <w:tcPr>
            <w:tcW w:w="1985" w:type="dxa"/>
            <w:vMerge w:val="restart"/>
            <w:tcBorders>
              <w:left w:val="single" w:sz="4" w:space="0" w:color="auto"/>
              <w:bottom w:val="single" w:sz="4" w:space="0" w:color="auto"/>
              <w:right w:val="single" w:sz="4" w:space="0" w:color="auto"/>
            </w:tcBorders>
          </w:tcPr>
          <w:p w14:paraId="6D6D91E1" w14:textId="77777777" w:rsidR="00C063D1" w:rsidRDefault="00C063D1" w:rsidP="0075171A">
            <w:pPr>
              <w:pStyle w:val="ConsPlusCell0"/>
              <w:rPr>
                <w:rFonts w:ascii="Times New Roman" w:hAnsi="Times New Roman"/>
                <w:sz w:val="24"/>
                <w:szCs w:val="24"/>
              </w:rPr>
            </w:pPr>
            <w:r>
              <w:rPr>
                <w:rFonts w:ascii="Times New Roman" w:hAnsi="Times New Roman"/>
                <w:sz w:val="24"/>
                <w:szCs w:val="24"/>
              </w:rPr>
              <w:t xml:space="preserve">Подпрограмма 1 </w:t>
            </w:r>
          </w:p>
        </w:tc>
        <w:tc>
          <w:tcPr>
            <w:tcW w:w="4820" w:type="dxa"/>
            <w:vMerge w:val="restart"/>
            <w:tcBorders>
              <w:left w:val="single" w:sz="4" w:space="0" w:color="auto"/>
              <w:bottom w:val="single" w:sz="4" w:space="0" w:color="auto"/>
              <w:right w:val="single" w:sz="4" w:space="0" w:color="auto"/>
            </w:tcBorders>
          </w:tcPr>
          <w:p w14:paraId="1F8266F7" w14:textId="77777777" w:rsidR="00C063D1" w:rsidRPr="00F800D7" w:rsidRDefault="00C063D1" w:rsidP="00B7719E">
            <w:pPr>
              <w:pStyle w:val="ConsPlusCell0"/>
              <w:rPr>
                <w:rFonts w:ascii="Times New Roman" w:hAnsi="Times New Roman" w:cs="Times New Roman"/>
                <w:sz w:val="24"/>
                <w:szCs w:val="24"/>
              </w:rPr>
            </w:pPr>
            <w:r w:rsidRPr="00F800D7">
              <w:rPr>
                <w:rFonts w:ascii="Times New Roman" w:hAnsi="Times New Roman" w:cs="Times New Roman"/>
                <w:color w:val="000000"/>
                <w:sz w:val="24"/>
                <w:szCs w:val="24"/>
              </w:rPr>
              <w:t>«</w:t>
            </w:r>
            <w:r>
              <w:rPr>
                <w:rFonts w:ascii="Times New Roman" w:hAnsi="Times New Roman" w:cs="Times New Roman"/>
                <w:color w:val="000000"/>
                <w:sz w:val="24"/>
                <w:szCs w:val="24"/>
              </w:rPr>
              <w:t>О</w:t>
            </w:r>
            <w:r>
              <w:rPr>
                <w:rFonts w:ascii="Times New Roman" w:hAnsi="Times New Roman" w:cs="Times New Roman"/>
              </w:rPr>
              <w:t xml:space="preserve">формление права собственности и использование </w:t>
            </w:r>
            <w:r w:rsidRPr="00366476">
              <w:rPr>
                <w:rFonts w:ascii="Times New Roman" w:hAnsi="Times New Roman" w:cs="Times New Roman"/>
              </w:rPr>
              <w:t xml:space="preserve"> муниципальн</w:t>
            </w:r>
            <w:r>
              <w:rPr>
                <w:rFonts w:ascii="Times New Roman" w:hAnsi="Times New Roman" w:cs="Times New Roman"/>
              </w:rPr>
              <w:t>ого</w:t>
            </w:r>
            <w:r w:rsidRPr="00366476">
              <w:rPr>
                <w:rFonts w:ascii="Times New Roman" w:hAnsi="Times New Roman" w:cs="Times New Roman"/>
              </w:rPr>
              <w:t xml:space="preserve"> имуществ</w:t>
            </w:r>
            <w:r>
              <w:rPr>
                <w:rFonts w:ascii="Times New Roman" w:hAnsi="Times New Roman" w:cs="Times New Roman"/>
              </w:rPr>
              <w:t>а</w:t>
            </w:r>
            <w:r w:rsidRPr="00366476">
              <w:rPr>
                <w:rFonts w:ascii="Times New Roman" w:hAnsi="Times New Roman" w:cs="Times New Roman"/>
              </w:rPr>
              <w:t>»</w:t>
            </w:r>
          </w:p>
        </w:tc>
        <w:tc>
          <w:tcPr>
            <w:tcW w:w="3544" w:type="dxa"/>
            <w:tcBorders>
              <w:left w:val="single" w:sz="4" w:space="0" w:color="auto"/>
              <w:bottom w:val="single" w:sz="4" w:space="0" w:color="auto"/>
              <w:right w:val="single" w:sz="4" w:space="0" w:color="auto"/>
            </w:tcBorders>
          </w:tcPr>
          <w:p w14:paraId="68B4DFE1" w14:textId="77777777" w:rsidR="00C063D1" w:rsidRDefault="00C063D1" w:rsidP="00E31EAB">
            <w:pPr>
              <w:pStyle w:val="ConsPlusCell0"/>
              <w:rPr>
                <w:rFonts w:ascii="Times New Roman" w:hAnsi="Times New Roman"/>
                <w:sz w:val="24"/>
                <w:szCs w:val="24"/>
              </w:rPr>
            </w:pPr>
            <w:r>
              <w:rPr>
                <w:rFonts w:ascii="Times New Roman" w:hAnsi="Times New Roman"/>
                <w:sz w:val="24"/>
                <w:szCs w:val="24"/>
              </w:rPr>
              <w:t xml:space="preserve">всего                 </w:t>
            </w:r>
          </w:p>
        </w:tc>
        <w:tc>
          <w:tcPr>
            <w:tcW w:w="1507" w:type="dxa"/>
            <w:tcBorders>
              <w:left w:val="single" w:sz="4" w:space="0" w:color="auto"/>
              <w:bottom w:val="single" w:sz="4" w:space="0" w:color="auto"/>
              <w:right w:val="single" w:sz="4" w:space="0" w:color="auto"/>
            </w:tcBorders>
          </w:tcPr>
          <w:p w14:paraId="7DFDA5E2" w14:textId="77777777" w:rsidR="00C063D1" w:rsidRDefault="00C063D1" w:rsidP="004120B1">
            <w:pPr>
              <w:pStyle w:val="ConsPlusCell0"/>
              <w:jc w:val="center"/>
              <w:rPr>
                <w:rFonts w:ascii="Times New Roman" w:hAnsi="Times New Roman"/>
                <w:sz w:val="24"/>
                <w:szCs w:val="24"/>
              </w:rPr>
            </w:pPr>
            <w:r>
              <w:rPr>
                <w:rFonts w:ascii="Times New Roman" w:hAnsi="Times New Roman"/>
                <w:sz w:val="24"/>
                <w:szCs w:val="24"/>
              </w:rPr>
              <w:t>-</w:t>
            </w:r>
          </w:p>
        </w:tc>
        <w:tc>
          <w:tcPr>
            <w:tcW w:w="1328" w:type="dxa"/>
            <w:gridSpan w:val="2"/>
            <w:tcBorders>
              <w:left w:val="single" w:sz="4" w:space="0" w:color="auto"/>
              <w:bottom w:val="single" w:sz="4" w:space="0" w:color="auto"/>
              <w:right w:val="single" w:sz="4" w:space="0" w:color="auto"/>
            </w:tcBorders>
          </w:tcPr>
          <w:p w14:paraId="06D1C591" w14:textId="77777777" w:rsidR="00C063D1" w:rsidRDefault="00C063D1" w:rsidP="004120B1">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389505E5" w14:textId="77777777" w:rsidR="00C063D1" w:rsidRDefault="00C063D1" w:rsidP="004120B1">
            <w:pPr>
              <w:pStyle w:val="ConsPlusCell0"/>
              <w:jc w:val="center"/>
              <w:rPr>
                <w:rFonts w:ascii="Times New Roman" w:hAnsi="Times New Roman"/>
                <w:sz w:val="24"/>
                <w:szCs w:val="24"/>
              </w:rPr>
            </w:pPr>
            <w:r>
              <w:rPr>
                <w:rFonts w:ascii="Times New Roman" w:hAnsi="Times New Roman"/>
                <w:sz w:val="24"/>
                <w:szCs w:val="24"/>
              </w:rPr>
              <w:t>-</w:t>
            </w:r>
          </w:p>
        </w:tc>
      </w:tr>
      <w:tr w:rsidR="00C063D1" w14:paraId="3942CDA1" w14:textId="77777777" w:rsidTr="00E56452">
        <w:trPr>
          <w:cantSplit/>
          <w:trHeight w:val="423"/>
        </w:trPr>
        <w:tc>
          <w:tcPr>
            <w:tcW w:w="1985" w:type="dxa"/>
            <w:vMerge/>
            <w:tcBorders>
              <w:left w:val="single" w:sz="4" w:space="0" w:color="auto"/>
              <w:bottom w:val="single" w:sz="4" w:space="0" w:color="auto"/>
              <w:right w:val="single" w:sz="4" w:space="0" w:color="auto"/>
            </w:tcBorders>
          </w:tcPr>
          <w:p w14:paraId="290AE7A8" w14:textId="77777777" w:rsidR="00C063D1" w:rsidRDefault="00C063D1" w:rsidP="0075171A">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2265E19D" w14:textId="77777777" w:rsidR="00C063D1" w:rsidRDefault="00C063D1" w:rsidP="0075171A">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398D05BF" w14:textId="77777777" w:rsidR="00C063D1" w:rsidRDefault="00C063D1" w:rsidP="00E31EAB">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507" w:type="dxa"/>
            <w:tcBorders>
              <w:left w:val="single" w:sz="4" w:space="0" w:color="auto"/>
              <w:bottom w:val="single" w:sz="4" w:space="0" w:color="auto"/>
              <w:right w:val="single" w:sz="4" w:space="0" w:color="auto"/>
            </w:tcBorders>
          </w:tcPr>
          <w:p w14:paraId="722255B0" w14:textId="77777777" w:rsidR="00C063D1" w:rsidRDefault="00C063D1" w:rsidP="004120B1">
            <w:pPr>
              <w:pStyle w:val="ConsPlusCell0"/>
              <w:jc w:val="center"/>
              <w:rPr>
                <w:rFonts w:ascii="Times New Roman" w:hAnsi="Times New Roman"/>
                <w:sz w:val="24"/>
                <w:szCs w:val="24"/>
              </w:rPr>
            </w:pPr>
            <w:r>
              <w:rPr>
                <w:rFonts w:ascii="Times New Roman" w:hAnsi="Times New Roman"/>
                <w:sz w:val="24"/>
                <w:szCs w:val="24"/>
              </w:rPr>
              <w:t>-</w:t>
            </w:r>
          </w:p>
        </w:tc>
        <w:tc>
          <w:tcPr>
            <w:tcW w:w="1328" w:type="dxa"/>
            <w:gridSpan w:val="2"/>
            <w:tcBorders>
              <w:left w:val="single" w:sz="4" w:space="0" w:color="auto"/>
              <w:bottom w:val="single" w:sz="4" w:space="0" w:color="auto"/>
              <w:right w:val="single" w:sz="4" w:space="0" w:color="auto"/>
            </w:tcBorders>
          </w:tcPr>
          <w:p w14:paraId="2A3E30F5" w14:textId="77777777" w:rsidR="00C063D1" w:rsidRDefault="00C063D1" w:rsidP="004120B1">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2EE8EFC3" w14:textId="77777777" w:rsidR="00C063D1" w:rsidRDefault="00C063D1" w:rsidP="004120B1">
            <w:pPr>
              <w:pStyle w:val="ConsPlusCell0"/>
              <w:jc w:val="center"/>
              <w:rPr>
                <w:rFonts w:ascii="Times New Roman" w:hAnsi="Times New Roman"/>
                <w:sz w:val="24"/>
                <w:szCs w:val="24"/>
              </w:rPr>
            </w:pPr>
            <w:r>
              <w:rPr>
                <w:rFonts w:ascii="Times New Roman" w:hAnsi="Times New Roman"/>
                <w:sz w:val="24"/>
                <w:szCs w:val="24"/>
              </w:rPr>
              <w:t>-</w:t>
            </w:r>
          </w:p>
        </w:tc>
      </w:tr>
      <w:tr w:rsidR="00210EB0" w14:paraId="47A5E25E" w14:textId="77777777" w:rsidTr="00E56452">
        <w:trPr>
          <w:cantSplit/>
          <w:trHeight w:val="423"/>
        </w:trPr>
        <w:tc>
          <w:tcPr>
            <w:tcW w:w="1985" w:type="dxa"/>
            <w:vMerge/>
            <w:tcBorders>
              <w:left w:val="single" w:sz="4" w:space="0" w:color="auto"/>
              <w:bottom w:val="single" w:sz="4" w:space="0" w:color="auto"/>
              <w:right w:val="single" w:sz="4" w:space="0" w:color="auto"/>
            </w:tcBorders>
          </w:tcPr>
          <w:p w14:paraId="52D75F65" w14:textId="77777777" w:rsidR="00210EB0" w:rsidRDefault="00210EB0" w:rsidP="0075171A">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2B739197" w14:textId="77777777" w:rsidR="00210EB0" w:rsidRDefault="00210EB0" w:rsidP="0075171A">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0BA516EA" w14:textId="77777777" w:rsidR="00210EB0" w:rsidRPr="001560FF" w:rsidRDefault="00210EB0" w:rsidP="00E31EAB">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507" w:type="dxa"/>
            <w:tcBorders>
              <w:left w:val="single" w:sz="4" w:space="0" w:color="auto"/>
              <w:bottom w:val="single" w:sz="4" w:space="0" w:color="auto"/>
              <w:right w:val="single" w:sz="4" w:space="0" w:color="auto"/>
            </w:tcBorders>
          </w:tcPr>
          <w:p w14:paraId="576CC64E"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c>
          <w:tcPr>
            <w:tcW w:w="1328" w:type="dxa"/>
            <w:gridSpan w:val="2"/>
            <w:tcBorders>
              <w:left w:val="single" w:sz="4" w:space="0" w:color="auto"/>
              <w:bottom w:val="single" w:sz="4" w:space="0" w:color="auto"/>
              <w:right w:val="single" w:sz="4" w:space="0" w:color="auto"/>
            </w:tcBorders>
          </w:tcPr>
          <w:p w14:paraId="03007A21"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4459E4A8"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r>
      <w:tr w:rsidR="00210EB0" w14:paraId="7B97EE6D" w14:textId="77777777" w:rsidTr="00E56452">
        <w:trPr>
          <w:cantSplit/>
          <w:trHeight w:val="423"/>
        </w:trPr>
        <w:tc>
          <w:tcPr>
            <w:tcW w:w="1985" w:type="dxa"/>
            <w:vMerge/>
            <w:tcBorders>
              <w:left w:val="single" w:sz="4" w:space="0" w:color="auto"/>
              <w:bottom w:val="single" w:sz="4" w:space="0" w:color="auto"/>
              <w:right w:val="single" w:sz="4" w:space="0" w:color="auto"/>
            </w:tcBorders>
          </w:tcPr>
          <w:p w14:paraId="41E9F8C1" w14:textId="77777777" w:rsidR="00210EB0" w:rsidRDefault="00210EB0" w:rsidP="0075171A">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47F8DE54" w14:textId="77777777" w:rsidR="00210EB0" w:rsidRDefault="00210EB0" w:rsidP="0075171A">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31760AAB" w14:textId="77777777" w:rsidR="00210EB0" w:rsidRPr="006E5085" w:rsidRDefault="00210EB0" w:rsidP="00E31EAB">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507" w:type="dxa"/>
            <w:tcBorders>
              <w:left w:val="single" w:sz="4" w:space="0" w:color="auto"/>
              <w:bottom w:val="single" w:sz="4" w:space="0" w:color="auto"/>
              <w:right w:val="single" w:sz="4" w:space="0" w:color="auto"/>
            </w:tcBorders>
          </w:tcPr>
          <w:p w14:paraId="188406E8"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c>
          <w:tcPr>
            <w:tcW w:w="1328" w:type="dxa"/>
            <w:gridSpan w:val="2"/>
            <w:tcBorders>
              <w:left w:val="single" w:sz="4" w:space="0" w:color="auto"/>
              <w:bottom w:val="single" w:sz="4" w:space="0" w:color="auto"/>
              <w:right w:val="single" w:sz="4" w:space="0" w:color="auto"/>
            </w:tcBorders>
          </w:tcPr>
          <w:p w14:paraId="1C09C262"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3D72E3BF"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r>
      <w:tr w:rsidR="00210EB0" w14:paraId="4EDD17D2" w14:textId="77777777" w:rsidTr="00E56452">
        <w:trPr>
          <w:cantSplit/>
          <w:trHeight w:val="367"/>
        </w:trPr>
        <w:tc>
          <w:tcPr>
            <w:tcW w:w="1985" w:type="dxa"/>
            <w:vMerge/>
            <w:tcBorders>
              <w:left w:val="single" w:sz="4" w:space="0" w:color="auto"/>
              <w:bottom w:val="single" w:sz="4" w:space="0" w:color="auto"/>
              <w:right w:val="single" w:sz="4" w:space="0" w:color="auto"/>
            </w:tcBorders>
          </w:tcPr>
          <w:p w14:paraId="0EA2B5D9" w14:textId="77777777" w:rsidR="00210EB0" w:rsidRDefault="00210EB0" w:rsidP="0075171A">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13270F31" w14:textId="77777777" w:rsidR="00210EB0" w:rsidRDefault="00210EB0" w:rsidP="0075171A">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5C7E779B" w14:textId="77777777" w:rsidR="00210EB0" w:rsidRDefault="00210EB0" w:rsidP="00E31EAB">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507" w:type="dxa"/>
            <w:tcBorders>
              <w:left w:val="single" w:sz="4" w:space="0" w:color="auto"/>
              <w:bottom w:val="single" w:sz="4" w:space="0" w:color="auto"/>
              <w:right w:val="single" w:sz="4" w:space="0" w:color="auto"/>
            </w:tcBorders>
          </w:tcPr>
          <w:p w14:paraId="7ABF66F9"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c>
          <w:tcPr>
            <w:tcW w:w="1328" w:type="dxa"/>
            <w:gridSpan w:val="2"/>
            <w:tcBorders>
              <w:left w:val="single" w:sz="4" w:space="0" w:color="auto"/>
              <w:bottom w:val="single" w:sz="4" w:space="0" w:color="auto"/>
              <w:right w:val="single" w:sz="4" w:space="0" w:color="auto"/>
            </w:tcBorders>
          </w:tcPr>
          <w:p w14:paraId="1BDE4D5A"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3A4A48F1"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r>
      <w:tr w:rsidR="00210EB0" w14:paraId="27946361" w14:textId="77777777" w:rsidTr="00E56452">
        <w:trPr>
          <w:cantSplit/>
          <w:trHeight w:val="334"/>
        </w:trPr>
        <w:tc>
          <w:tcPr>
            <w:tcW w:w="1985" w:type="dxa"/>
            <w:vMerge/>
            <w:tcBorders>
              <w:left w:val="single" w:sz="4" w:space="0" w:color="auto"/>
              <w:bottom w:val="single" w:sz="4" w:space="0" w:color="auto"/>
              <w:right w:val="single" w:sz="4" w:space="0" w:color="auto"/>
            </w:tcBorders>
          </w:tcPr>
          <w:p w14:paraId="12E7BE11" w14:textId="77777777" w:rsidR="00210EB0" w:rsidRDefault="00210EB0" w:rsidP="0075171A">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5F733F6E" w14:textId="77777777" w:rsidR="00210EB0" w:rsidRDefault="00210EB0" w:rsidP="0075171A">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63555412" w14:textId="77777777" w:rsidR="00210EB0" w:rsidRDefault="00210EB0" w:rsidP="00E31EAB">
            <w:pPr>
              <w:pStyle w:val="ConsPlusCell0"/>
              <w:rPr>
                <w:rFonts w:ascii="Times New Roman" w:hAnsi="Times New Roman"/>
                <w:sz w:val="24"/>
                <w:szCs w:val="24"/>
              </w:rPr>
            </w:pPr>
            <w:r>
              <w:rPr>
                <w:rFonts w:ascii="Times New Roman" w:hAnsi="Times New Roman"/>
                <w:sz w:val="24"/>
                <w:szCs w:val="24"/>
              </w:rPr>
              <w:t>- бюджета района</w:t>
            </w:r>
          </w:p>
        </w:tc>
        <w:tc>
          <w:tcPr>
            <w:tcW w:w="1507" w:type="dxa"/>
            <w:tcBorders>
              <w:left w:val="single" w:sz="4" w:space="0" w:color="auto"/>
              <w:bottom w:val="single" w:sz="4" w:space="0" w:color="auto"/>
              <w:right w:val="single" w:sz="4" w:space="0" w:color="auto"/>
            </w:tcBorders>
          </w:tcPr>
          <w:p w14:paraId="5B873312"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c>
          <w:tcPr>
            <w:tcW w:w="1328" w:type="dxa"/>
            <w:gridSpan w:val="2"/>
            <w:tcBorders>
              <w:left w:val="single" w:sz="4" w:space="0" w:color="auto"/>
              <w:bottom w:val="single" w:sz="4" w:space="0" w:color="auto"/>
              <w:right w:val="single" w:sz="4" w:space="0" w:color="auto"/>
            </w:tcBorders>
          </w:tcPr>
          <w:p w14:paraId="6CBF0F08"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78B08968"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r>
      <w:tr w:rsidR="00210EB0" w14:paraId="01A3FDF3" w14:textId="77777777" w:rsidTr="00E56452">
        <w:trPr>
          <w:cantSplit/>
          <w:trHeight w:val="392"/>
        </w:trPr>
        <w:tc>
          <w:tcPr>
            <w:tcW w:w="1985" w:type="dxa"/>
            <w:vMerge/>
            <w:tcBorders>
              <w:left w:val="single" w:sz="4" w:space="0" w:color="auto"/>
              <w:bottom w:val="single" w:sz="4" w:space="0" w:color="auto"/>
              <w:right w:val="single" w:sz="4" w:space="0" w:color="auto"/>
            </w:tcBorders>
          </w:tcPr>
          <w:p w14:paraId="02B538D0" w14:textId="77777777" w:rsidR="00210EB0" w:rsidRDefault="00210EB0" w:rsidP="0075171A">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7D513C5B" w14:textId="77777777" w:rsidR="00210EB0" w:rsidRDefault="00210EB0" w:rsidP="0075171A">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30856320" w14:textId="77777777" w:rsidR="00210EB0" w:rsidRDefault="00210EB0" w:rsidP="00E31EAB">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507" w:type="dxa"/>
            <w:tcBorders>
              <w:left w:val="single" w:sz="4" w:space="0" w:color="auto"/>
              <w:bottom w:val="single" w:sz="4" w:space="0" w:color="auto"/>
              <w:right w:val="single" w:sz="4" w:space="0" w:color="auto"/>
            </w:tcBorders>
          </w:tcPr>
          <w:p w14:paraId="08389AF8"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c>
          <w:tcPr>
            <w:tcW w:w="1328" w:type="dxa"/>
            <w:gridSpan w:val="2"/>
            <w:tcBorders>
              <w:left w:val="single" w:sz="4" w:space="0" w:color="auto"/>
              <w:bottom w:val="single" w:sz="4" w:space="0" w:color="auto"/>
              <w:right w:val="single" w:sz="4" w:space="0" w:color="auto"/>
            </w:tcBorders>
          </w:tcPr>
          <w:p w14:paraId="7E9DD57C"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0813FB7F"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r>
      <w:tr w:rsidR="00C063D1" w14:paraId="1D829474" w14:textId="77777777" w:rsidTr="00E56452">
        <w:trPr>
          <w:cantSplit/>
          <w:trHeight w:val="325"/>
        </w:trPr>
        <w:tc>
          <w:tcPr>
            <w:tcW w:w="1985" w:type="dxa"/>
            <w:vMerge w:val="restart"/>
            <w:tcBorders>
              <w:top w:val="single" w:sz="4" w:space="0" w:color="auto"/>
              <w:left w:val="single" w:sz="4" w:space="0" w:color="auto"/>
              <w:right w:val="single" w:sz="4" w:space="0" w:color="auto"/>
            </w:tcBorders>
          </w:tcPr>
          <w:p w14:paraId="0B51F958" w14:textId="77777777" w:rsidR="00C063D1" w:rsidRDefault="00C063D1" w:rsidP="00004545">
            <w:pPr>
              <w:pStyle w:val="ConsPlusCell0"/>
              <w:rPr>
                <w:rFonts w:ascii="Times New Roman" w:hAnsi="Times New Roman"/>
                <w:sz w:val="24"/>
                <w:szCs w:val="24"/>
              </w:rPr>
            </w:pPr>
            <w:r>
              <w:rPr>
                <w:rFonts w:ascii="Times New Roman" w:hAnsi="Times New Roman"/>
                <w:sz w:val="24"/>
                <w:szCs w:val="24"/>
              </w:rPr>
              <w:t>Основное мероприятие 1.1</w:t>
            </w:r>
          </w:p>
        </w:tc>
        <w:tc>
          <w:tcPr>
            <w:tcW w:w="4820" w:type="dxa"/>
            <w:vMerge w:val="restart"/>
            <w:tcBorders>
              <w:top w:val="single" w:sz="4" w:space="0" w:color="auto"/>
              <w:left w:val="single" w:sz="4" w:space="0" w:color="auto"/>
              <w:right w:val="single" w:sz="4" w:space="0" w:color="auto"/>
            </w:tcBorders>
          </w:tcPr>
          <w:p w14:paraId="62D762EF" w14:textId="77777777" w:rsidR="00C063D1" w:rsidRDefault="00C063D1" w:rsidP="0075171A">
            <w:pPr>
              <w:outlineLvl w:val="0"/>
            </w:pPr>
            <w:r>
              <w:t>Основное мероприятие</w:t>
            </w:r>
          </w:p>
          <w:p w14:paraId="7BFB587A" w14:textId="77777777" w:rsidR="00C063D1" w:rsidRDefault="00C063D1" w:rsidP="0075171A">
            <w:pPr>
              <w:outlineLvl w:val="0"/>
            </w:pPr>
            <w:r>
              <w:t>. Изготовление технической документации на объекты недвижимого имущества (технические планы и кадастровые паспорта)</w:t>
            </w:r>
          </w:p>
          <w:p w14:paraId="747E4D2F" w14:textId="77777777" w:rsidR="00C063D1" w:rsidRDefault="00C063D1" w:rsidP="0075171A">
            <w:pPr>
              <w:outlineLvl w:val="0"/>
            </w:pPr>
          </w:p>
        </w:tc>
        <w:tc>
          <w:tcPr>
            <w:tcW w:w="3544" w:type="dxa"/>
            <w:tcBorders>
              <w:left w:val="single" w:sz="4" w:space="0" w:color="auto"/>
              <w:bottom w:val="single" w:sz="4" w:space="0" w:color="auto"/>
              <w:right w:val="single" w:sz="4" w:space="0" w:color="auto"/>
            </w:tcBorders>
          </w:tcPr>
          <w:p w14:paraId="2C63F07F" w14:textId="77777777" w:rsidR="00C063D1" w:rsidRDefault="00C063D1" w:rsidP="00E31EAB">
            <w:pPr>
              <w:pStyle w:val="ConsPlusCell0"/>
              <w:rPr>
                <w:rFonts w:ascii="Times New Roman" w:hAnsi="Times New Roman"/>
                <w:sz w:val="24"/>
                <w:szCs w:val="24"/>
              </w:rPr>
            </w:pPr>
            <w:r>
              <w:rPr>
                <w:rFonts w:ascii="Times New Roman" w:hAnsi="Times New Roman"/>
                <w:sz w:val="24"/>
                <w:szCs w:val="24"/>
              </w:rPr>
              <w:t xml:space="preserve">всего                 </w:t>
            </w:r>
          </w:p>
        </w:tc>
        <w:tc>
          <w:tcPr>
            <w:tcW w:w="1507" w:type="dxa"/>
            <w:tcBorders>
              <w:left w:val="single" w:sz="4" w:space="0" w:color="auto"/>
              <w:bottom w:val="single" w:sz="4" w:space="0" w:color="auto"/>
              <w:right w:val="single" w:sz="4" w:space="0" w:color="auto"/>
            </w:tcBorders>
          </w:tcPr>
          <w:p w14:paraId="110E0BAF" w14:textId="77777777" w:rsidR="00C063D1" w:rsidRDefault="00C063D1" w:rsidP="004120B1">
            <w:pPr>
              <w:pStyle w:val="ConsPlusCell0"/>
              <w:jc w:val="center"/>
              <w:rPr>
                <w:rFonts w:ascii="Times New Roman" w:hAnsi="Times New Roman"/>
                <w:sz w:val="24"/>
                <w:szCs w:val="24"/>
              </w:rPr>
            </w:pPr>
            <w:r>
              <w:rPr>
                <w:rFonts w:ascii="Times New Roman" w:hAnsi="Times New Roman"/>
                <w:sz w:val="24"/>
                <w:szCs w:val="24"/>
              </w:rPr>
              <w:t>-</w:t>
            </w:r>
          </w:p>
        </w:tc>
        <w:tc>
          <w:tcPr>
            <w:tcW w:w="1328" w:type="dxa"/>
            <w:gridSpan w:val="2"/>
            <w:tcBorders>
              <w:left w:val="single" w:sz="4" w:space="0" w:color="auto"/>
              <w:bottom w:val="single" w:sz="4" w:space="0" w:color="auto"/>
              <w:right w:val="single" w:sz="4" w:space="0" w:color="auto"/>
            </w:tcBorders>
          </w:tcPr>
          <w:p w14:paraId="62E3005B" w14:textId="77777777" w:rsidR="00C063D1" w:rsidRDefault="00C063D1" w:rsidP="004120B1">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39917D59" w14:textId="77777777" w:rsidR="00C063D1" w:rsidRDefault="00C063D1" w:rsidP="004120B1">
            <w:pPr>
              <w:pStyle w:val="ConsPlusCell0"/>
              <w:jc w:val="center"/>
              <w:rPr>
                <w:rFonts w:ascii="Times New Roman" w:hAnsi="Times New Roman"/>
                <w:sz w:val="24"/>
                <w:szCs w:val="24"/>
              </w:rPr>
            </w:pPr>
            <w:r>
              <w:rPr>
                <w:rFonts w:ascii="Times New Roman" w:hAnsi="Times New Roman"/>
                <w:sz w:val="24"/>
                <w:szCs w:val="24"/>
              </w:rPr>
              <w:t>-</w:t>
            </w:r>
          </w:p>
        </w:tc>
      </w:tr>
      <w:tr w:rsidR="00C063D1" w14:paraId="2DA55DD3" w14:textId="77777777" w:rsidTr="00E56452">
        <w:trPr>
          <w:cantSplit/>
          <w:trHeight w:val="399"/>
        </w:trPr>
        <w:tc>
          <w:tcPr>
            <w:tcW w:w="1985" w:type="dxa"/>
            <w:vMerge/>
            <w:tcBorders>
              <w:left w:val="single" w:sz="4" w:space="0" w:color="auto"/>
              <w:right w:val="single" w:sz="4" w:space="0" w:color="auto"/>
            </w:tcBorders>
          </w:tcPr>
          <w:p w14:paraId="3585E6CE" w14:textId="77777777" w:rsidR="00C063D1" w:rsidRDefault="00C063D1" w:rsidP="0075171A">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6CF43D4E" w14:textId="77777777" w:rsidR="00C063D1" w:rsidRPr="004A1DD2" w:rsidRDefault="00C063D1" w:rsidP="0075171A">
            <w:pPr>
              <w:pStyle w:val="ConsPlusCell0"/>
              <w:rPr>
                <w:rFonts w:ascii="Times New Roman" w:hAnsi="Times New Roman"/>
                <w:sz w:val="22"/>
                <w:szCs w:val="22"/>
              </w:rPr>
            </w:pPr>
          </w:p>
        </w:tc>
        <w:tc>
          <w:tcPr>
            <w:tcW w:w="3544" w:type="dxa"/>
            <w:tcBorders>
              <w:left w:val="single" w:sz="4" w:space="0" w:color="auto"/>
              <w:bottom w:val="single" w:sz="4" w:space="0" w:color="auto"/>
              <w:right w:val="single" w:sz="4" w:space="0" w:color="auto"/>
            </w:tcBorders>
          </w:tcPr>
          <w:p w14:paraId="70E0DCAF" w14:textId="77777777" w:rsidR="00C063D1" w:rsidRDefault="00C063D1" w:rsidP="00E31EAB">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507" w:type="dxa"/>
            <w:tcBorders>
              <w:left w:val="single" w:sz="4" w:space="0" w:color="auto"/>
              <w:bottom w:val="single" w:sz="4" w:space="0" w:color="auto"/>
              <w:right w:val="single" w:sz="4" w:space="0" w:color="auto"/>
            </w:tcBorders>
          </w:tcPr>
          <w:p w14:paraId="7D7F0F72" w14:textId="77777777" w:rsidR="00C063D1" w:rsidRDefault="00C063D1" w:rsidP="004120B1">
            <w:pPr>
              <w:pStyle w:val="ConsPlusCell0"/>
              <w:jc w:val="center"/>
              <w:rPr>
                <w:rFonts w:ascii="Times New Roman" w:hAnsi="Times New Roman"/>
                <w:sz w:val="24"/>
                <w:szCs w:val="24"/>
              </w:rPr>
            </w:pPr>
            <w:r>
              <w:rPr>
                <w:rFonts w:ascii="Times New Roman" w:hAnsi="Times New Roman"/>
                <w:sz w:val="24"/>
                <w:szCs w:val="24"/>
              </w:rPr>
              <w:t>-</w:t>
            </w:r>
          </w:p>
        </w:tc>
        <w:tc>
          <w:tcPr>
            <w:tcW w:w="1328" w:type="dxa"/>
            <w:gridSpan w:val="2"/>
            <w:tcBorders>
              <w:left w:val="single" w:sz="4" w:space="0" w:color="auto"/>
              <w:bottom w:val="single" w:sz="4" w:space="0" w:color="auto"/>
              <w:right w:val="single" w:sz="4" w:space="0" w:color="auto"/>
            </w:tcBorders>
          </w:tcPr>
          <w:p w14:paraId="0E807B95" w14:textId="77777777" w:rsidR="00C063D1" w:rsidRDefault="00C063D1" w:rsidP="004120B1">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7211BDA5" w14:textId="77777777" w:rsidR="00C063D1" w:rsidRDefault="00C063D1" w:rsidP="004120B1">
            <w:pPr>
              <w:pStyle w:val="ConsPlusCell0"/>
              <w:jc w:val="center"/>
              <w:rPr>
                <w:rFonts w:ascii="Times New Roman" w:hAnsi="Times New Roman"/>
                <w:sz w:val="24"/>
                <w:szCs w:val="24"/>
              </w:rPr>
            </w:pPr>
            <w:r>
              <w:rPr>
                <w:rFonts w:ascii="Times New Roman" w:hAnsi="Times New Roman"/>
                <w:sz w:val="24"/>
                <w:szCs w:val="24"/>
              </w:rPr>
              <w:t>-</w:t>
            </w:r>
          </w:p>
        </w:tc>
      </w:tr>
      <w:tr w:rsidR="00210EB0" w14:paraId="5040C4E6" w14:textId="77777777" w:rsidTr="00E56452">
        <w:trPr>
          <w:cantSplit/>
          <w:trHeight w:val="302"/>
        </w:trPr>
        <w:tc>
          <w:tcPr>
            <w:tcW w:w="1985" w:type="dxa"/>
            <w:vMerge/>
            <w:tcBorders>
              <w:left w:val="single" w:sz="4" w:space="0" w:color="auto"/>
              <w:right w:val="single" w:sz="4" w:space="0" w:color="auto"/>
            </w:tcBorders>
          </w:tcPr>
          <w:p w14:paraId="3C0D3D4C" w14:textId="77777777" w:rsidR="00210EB0" w:rsidRDefault="00210EB0" w:rsidP="0075171A">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62F557B0" w14:textId="77777777" w:rsidR="00210EB0" w:rsidRPr="004A1DD2" w:rsidRDefault="00210EB0" w:rsidP="0075171A">
            <w:pPr>
              <w:pStyle w:val="ConsPlusCell0"/>
              <w:rPr>
                <w:rFonts w:ascii="Times New Roman" w:hAnsi="Times New Roman"/>
                <w:sz w:val="22"/>
                <w:szCs w:val="22"/>
              </w:rPr>
            </w:pPr>
          </w:p>
        </w:tc>
        <w:tc>
          <w:tcPr>
            <w:tcW w:w="3544" w:type="dxa"/>
            <w:tcBorders>
              <w:left w:val="single" w:sz="4" w:space="0" w:color="auto"/>
              <w:bottom w:val="single" w:sz="4" w:space="0" w:color="auto"/>
              <w:right w:val="single" w:sz="4" w:space="0" w:color="auto"/>
            </w:tcBorders>
          </w:tcPr>
          <w:p w14:paraId="7931D4EC" w14:textId="77777777" w:rsidR="00210EB0" w:rsidRPr="001560FF" w:rsidRDefault="00210EB0" w:rsidP="00E31EAB">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520" w:type="dxa"/>
            <w:gridSpan w:val="2"/>
            <w:tcBorders>
              <w:left w:val="single" w:sz="4" w:space="0" w:color="auto"/>
              <w:bottom w:val="single" w:sz="4" w:space="0" w:color="auto"/>
              <w:right w:val="single" w:sz="4" w:space="0" w:color="auto"/>
            </w:tcBorders>
          </w:tcPr>
          <w:p w14:paraId="07C267B6"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c>
          <w:tcPr>
            <w:tcW w:w="1315" w:type="dxa"/>
            <w:tcBorders>
              <w:left w:val="single" w:sz="4" w:space="0" w:color="auto"/>
              <w:bottom w:val="single" w:sz="4" w:space="0" w:color="auto"/>
              <w:right w:val="single" w:sz="4" w:space="0" w:color="auto"/>
            </w:tcBorders>
          </w:tcPr>
          <w:p w14:paraId="48115BE7"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5CFF7BE4"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r>
      <w:tr w:rsidR="00210EB0" w14:paraId="0F460BC0" w14:textId="77777777" w:rsidTr="00E56452">
        <w:trPr>
          <w:cantSplit/>
          <w:trHeight w:val="302"/>
        </w:trPr>
        <w:tc>
          <w:tcPr>
            <w:tcW w:w="1985" w:type="dxa"/>
            <w:vMerge/>
            <w:tcBorders>
              <w:left w:val="single" w:sz="4" w:space="0" w:color="auto"/>
              <w:right w:val="single" w:sz="4" w:space="0" w:color="auto"/>
            </w:tcBorders>
          </w:tcPr>
          <w:p w14:paraId="5FCE9B0C" w14:textId="77777777" w:rsidR="00210EB0" w:rsidRDefault="00210EB0" w:rsidP="0075171A">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141EFFFE" w14:textId="77777777" w:rsidR="00210EB0" w:rsidRPr="004A1DD2" w:rsidRDefault="00210EB0" w:rsidP="0075171A">
            <w:pPr>
              <w:pStyle w:val="ConsPlusCell0"/>
              <w:rPr>
                <w:rFonts w:ascii="Times New Roman" w:hAnsi="Times New Roman"/>
                <w:sz w:val="22"/>
                <w:szCs w:val="22"/>
              </w:rPr>
            </w:pPr>
          </w:p>
        </w:tc>
        <w:tc>
          <w:tcPr>
            <w:tcW w:w="3544" w:type="dxa"/>
            <w:tcBorders>
              <w:left w:val="single" w:sz="4" w:space="0" w:color="auto"/>
              <w:bottom w:val="single" w:sz="4" w:space="0" w:color="auto"/>
              <w:right w:val="single" w:sz="4" w:space="0" w:color="auto"/>
            </w:tcBorders>
          </w:tcPr>
          <w:p w14:paraId="044F6495" w14:textId="77777777" w:rsidR="00210EB0" w:rsidRPr="006E5085" w:rsidRDefault="00210EB0" w:rsidP="00E31EAB">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520" w:type="dxa"/>
            <w:gridSpan w:val="2"/>
            <w:tcBorders>
              <w:left w:val="single" w:sz="4" w:space="0" w:color="auto"/>
              <w:bottom w:val="single" w:sz="4" w:space="0" w:color="auto"/>
              <w:right w:val="single" w:sz="4" w:space="0" w:color="auto"/>
            </w:tcBorders>
          </w:tcPr>
          <w:p w14:paraId="74D2492B"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c>
          <w:tcPr>
            <w:tcW w:w="1315" w:type="dxa"/>
            <w:tcBorders>
              <w:left w:val="single" w:sz="4" w:space="0" w:color="auto"/>
              <w:bottom w:val="single" w:sz="4" w:space="0" w:color="auto"/>
              <w:right w:val="single" w:sz="4" w:space="0" w:color="auto"/>
            </w:tcBorders>
          </w:tcPr>
          <w:p w14:paraId="424DFACB"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449B2778"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r>
      <w:tr w:rsidR="00210EB0" w14:paraId="798F76E6" w14:textId="77777777" w:rsidTr="00E56452">
        <w:trPr>
          <w:cantSplit/>
          <w:trHeight w:val="302"/>
        </w:trPr>
        <w:tc>
          <w:tcPr>
            <w:tcW w:w="1985" w:type="dxa"/>
            <w:vMerge/>
            <w:tcBorders>
              <w:left w:val="single" w:sz="4" w:space="0" w:color="auto"/>
              <w:right w:val="single" w:sz="4" w:space="0" w:color="auto"/>
            </w:tcBorders>
          </w:tcPr>
          <w:p w14:paraId="0D3D8079" w14:textId="77777777" w:rsidR="00210EB0" w:rsidRDefault="00210EB0" w:rsidP="0075171A">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0B764C85" w14:textId="77777777" w:rsidR="00210EB0" w:rsidRPr="004A1DD2" w:rsidRDefault="00210EB0" w:rsidP="0075171A">
            <w:pPr>
              <w:pStyle w:val="ConsPlusCell0"/>
              <w:rPr>
                <w:rFonts w:ascii="Times New Roman" w:hAnsi="Times New Roman"/>
                <w:sz w:val="22"/>
                <w:szCs w:val="22"/>
              </w:rPr>
            </w:pPr>
          </w:p>
        </w:tc>
        <w:tc>
          <w:tcPr>
            <w:tcW w:w="3544" w:type="dxa"/>
            <w:tcBorders>
              <w:left w:val="single" w:sz="4" w:space="0" w:color="auto"/>
              <w:bottom w:val="single" w:sz="4" w:space="0" w:color="auto"/>
              <w:right w:val="single" w:sz="4" w:space="0" w:color="auto"/>
            </w:tcBorders>
          </w:tcPr>
          <w:p w14:paraId="54624463" w14:textId="77777777" w:rsidR="00210EB0" w:rsidRDefault="00210EB0" w:rsidP="00E31EAB">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520" w:type="dxa"/>
            <w:gridSpan w:val="2"/>
            <w:tcBorders>
              <w:left w:val="single" w:sz="4" w:space="0" w:color="auto"/>
              <w:bottom w:val="single" w:sz="4" w:space="0" w:color="auto"/>
              <w:right w:val="single" w:sz="4" w:space="0" w:color="auto"/>
            </w:tcBorders>
          </w:tcPr>
          <w:p w14:paraId="58E65B09"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c>
          <w:tcPr>
            <w:tcW w:w="1315" w:type="dxa"/>
            <w:tcBorders>
              <w:left w:val="single" w:sz="4" w:space="0" w:color="auto"/>
              <w:bottom w:val="single" w:sz="4" w:space="0" w:color="auto"/>
              <w:right w:val="single" w:sz="4" w:space="0" w:color="auto"/>
            </w:tcBorders>
          </w:tcPr>
          <w:p w14:paraId="183F56A4"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50EB9A68"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r>
      <w:tr w:rsidR="00210EB0" w14:paraId="2E839C6D" w14:textId="77777777" w:rsidTr="00E56452">
        <w:trPr>
          <w:cantSplit/>
          <w:trHeight w:val="391"/>
        </w:trPr>
        <w:tc>
          <w:tcPr>
            <w:tcW w:w="1985" w:type="dxa"/>
            <w:vMerge/>
            <w:tcBorders>
              <w:left w:val="single" w:sz="4" w:space="0" w:color="auto"/>
              <w:right w:val="single" w:sz="4" w:space="0" w:color="auto"/>
            </w:tcBorders>
          </w:tcPr>
          <w:p w14:paraId="0FD13DB5" w14:textId="77777777" w:rsidR="00210EB0" w:rsidRDefault="00210EB0" w:rsidP="0075171A">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69390ECF" w14:textId="77777777" w:rsidR="00210EB0" w:rsidRPr="004A1DD2" w:rsidRDefault="00210EB0" w:rsidP="0075171A">
            <w:pPr>
              <w:pStyle w:val="ConsPlusCell0"/>
              <w:rPr>
                <w:rFonts w:ascii="Times New Roman" w:hAnsi="Times New Roman"/>
                <w:sz w:val="22"/>
                <w:szCs w:val="22"/>
              </w:rPr>
            </w:pPr>
          </w:p>
        </w:tc>
        <w:tc>
          <w:tcPr>
            <w:tcW w:w="3544" w:type="dxa"/>
            <w:tcBorders>
              <w:left w:val="single" w:sz="4" w:space="0" w:color="auto"/>
              <w:bottom w:val="single" w:sz="4" w:space="0" w:color="auto"/>
              <w:right w:val="single" w:sz="4" w:space="0" w:color="auto"/>
            </w:tcBorders>
          </w:tcPr>
          <w:p w14:paraId="4CFA1508" w14:textId="77777777" w:rsidR="00210EB0" w:rsidRDefault="00210EB0" w:rsidP="00E31EAB">
            <w:pPr>
              <w:pStyle w:val="ConsPlusCell0"/>
              <w:rPr>
                <w:rFonts w:ascii="Times New Roman" w:hAnsi="Times New Roman"/>
                <w:sz w:val="24"/>
                <w:szCs w:val="24"/>
              </w:rPr>
            </w:pPr>
            <w:r>
              <w:rPr>
                <w:rFonts w:ascii="Times New Roman" w:hAnsi="Times New Roman"/>
                <w:sz w:val="24"/>
                <w:szCs w:val="24"/>
              </w:rPr>
              <w:t>- бюджета района</w:t>
            </w:r>
          </w:p>
        </w:tc>
        <w:tc>
          <w:tcPr>
            <w:tcW w:w="1520" w:type="dxa"/>
            <w:gridSpan w:val="2"/>
            <w:tcBorders>
              <w:left w:val="single" w:sz="4" w:space="0" w:color="auto"/>
              <w:bottom w:val="single" w:sz="4" w:space="0" w:color="auto"/>
              <w:right w:val="single" w:sz="4" w:space="0" w:color="auto"/>
            </w:tcBorders>
          </w:tcPr>
          <w:p w14:paraId="3105BB15"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c>
          <w:tcPr>
            <w:tcW w:w="1315" w:type="dxa"/>
            <w:tcBorders>
              <w:left w:val="single" w:sz="4" w:space="0" w:color="auto"/>
              <w:bottom w:val="single" w:sz="4" w:space="0" w:color="auto"/>
              <w:right w:val="single" w:sz="4" w:space="0" w:color="auto"/>
            </w:tcBorders>
          </w:tcPr>
          <w:p w14:paraId="43E6F30A"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0E069B61"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r>
      <w:tr w:rsidR="00210EB0" w14:paraId="4FFFBE45" w14:textId="77777777" w:rsidTr="00E56452">
        <w:trPr>
          <w:cantSplit/>
          <w:trHeight w:val="391"/>
        </w:trPr>
        <w:tc>
          <w:tcPr>
            <w:tcW w:w="1985" w:type="dxa"/>
            <w:tcBorders>
              <w:left w:val="single" w:sz="4" w:space="0" w:color="auto"/>
              <w:bottom w:val="single" w:sz="4" w:space="0" w:color="auto"/>
              <w:right w:val="single" w:sz="4" w:space="0" w:color="auto"/>
            </w:tcBorders>
          </w:tcPr>
          <w:p w14:paraId="0A14C051" w14:textId="77777777" w:rsidR="00210EB0" w:rsidRDefault="00210EB0" w:rsidP="0075171A">
            <w:pPr>
              <w:pStyle w:val="ConsPlusCell0"/>
              <w:rPr>
                <w:rFonts w:ascii="Times New Roman" w:hAnsi="Times New Roman"/>
                <w:sz w:val="24"/>
                <w:szCs w:val="24"/>
              </w:rPr>
            </w:pPr>
          </w:p>
        </w:tc>
        <w:tc>
          <w:tcPr>
            <w:tcW w:w="4820" w:type="dxa"/>
            <w:tcBorders>
              <w:left w:val="single" w:sz="4" w:space="0" w:color="auto"/>
              <w:bottom w:val="single" w:sz="4" w:space="0" w:color="auto"/>
              <w:right w:val="single" w:sz="4" w:space="0" w:color="auto"/>
            </w:tcBorders>
          </w:tcPr>
          <w:p w14:paraId="5922982D" w14:textId="77777777" w:rsidR="00210EB0" w:rsidRPr="004A1DD2" w:rsidRDefault="00210EB0" w:rsidP="0075171A">
            <w:pPr>
              <w:pStyle w:val="ConsPlusCell0"/>
              <w:rPr>
                <w:rFonts w:ascii="Times New Roman" w:hAnsi="Times New Roman"/>
                <w:sz w:val="22"/>
                <w:szCs w:val="22"/>
              </w:rPr>
            </w:pPr>
          </w:p>
        </w:tc>
        <w:tc>
          <w:tcPr>
            <w:tcW w:w="3544" w:type="dxa"/>
            <w:tcBorders>
              <w:left w:val="single" w:sz="4" w:space="0" w:color="auto"/>
              <w:bottom w:val="single" w:sz="4" w:space="0" w:color="auto"/>
              <w:right w:val="single" w:sz="4" w:space="0" w:color="auto"/>
            </w:tcBorders>
          </w:tcPr>
          <w:p w14:paraId="1F34CB65" w14:textId="77777777" w:rsidR="00210EB0" w:rsidRDefault="00210EB0" w:rsidP="00E31EAB">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520" w:type="dxa"/>
            <w:gridSpan w:val="2"/>
            <w:tcBorders>
              <w:left w:val="single" w:sz="4" w:space="0" w:color="auto"/>
              <w:bottom w:val="single" w:sz="4" w:space="0" w:color="auto"/>
              <w:right w:val="single" w:sz="4" w:space="0" w:color="auto"/>
            </w:tcBorders>
          </w:tcPr>
          <w:p w14:paraId="476B9B63"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c>
          <w:tcPr>
            <w:tcW w:w="1315" w:type="dxa"/>
            <w:tcBorders>
              <w:left w:val="single" w:sz="4" w:space="0" w:color="auto"/>
              <w:bottom w:val="single" w:sz="4" w:space="0" w:color="auto"/>
              <w:right w:val="single" w:sz="4" w:space="0" w:color="auto"/>
            </w:tcBorders>
          </w:tcPr>
          <w:p w14:paraId="0634F990"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3956BF90" w14:textId="77777777" w:rsidR="00210EB0" w:rsidRDefault="00210EB0" w:rsidP="00E31EAB">
            <w:pPr>
              <w:pStyle w:val="ConsPlusCell0"/>
              <w:jc w:val="center"/>
              <w:rPr>
                <w:rFonts w:ascii="Times New Roman" w:hAnsi="Times New Roman"/>
                <w:sz w:val="24"/>
                <w:szCs w:val="24"/>
              </w:rPr>
            </w:pPr>
            <w:r>
              <w:rPr>
                <w:rFonts w:ascii="Times New Roman" w:hAnsi="Times New Roman"/>
                <w:sz w:val="24"/>
                <w:szCs w:val="24"/>
              </w:rPr>
              <w:t>-</w:t>
            </w:r>
          </w:p>
        </w:tc>
      </w:tr>
      <w:tr w:rsidR="00C063D1" w14:paraId="0A8300E7" w14:textId="77777777" w:rsidTr="00E56452">
        <w:trPr>
          <w:cantSplit/>
          <w:trHeight w:val="391"/>
        </w:trPr>
        <w:tc>
          <w:tcPr>
            <w:tcW w:w="1985" w:type="dxa"/>
            <w:vMerge w:val="restart"/>
            <w:tcBorders>
              <w:top w:val="single" w:sz="4" w:space="0" w:color="auto"/>
              <w:left w:val="single" w:sz="4" w:space="0" w:color="auto"/>
              <w:right w:val="single" w:sz="4" w:space="0" w:color="auto"/>
            </w:tcBorders>
          </w:tcPr>
          <w:p w14:paraId="2133376F" w14:textId="77777777" w:rsidR="00C063D1" w:rsidRPr="004A1DD2" w:rsidRDefault="00C063D1" w:rsidP="00004545">
            <w:pPr>
              <w:pStyle w:val="ConsPlusCell0"/>
              <w:rPr>
                <w:rFonts w:ascii="Times New Roman" w:hAnsi="Times New Roman"/>
                <w:sz w:val="24"/>
                <w:szCs w:val="24"/>
              </w:rPr>
            </w:pPr>
            <w:r w:rsidRPr="004A1DD2">
              <w:rPr>
                <w:rFonts w:ascii="Times New Roman" w:hAnsi="Times New Roman"/>
                <w:sz w:val="24"/>
                <w:szCs w:val="24"/>
              </w:rPr>
              <w:t xml:space="preserve">Основное </w:t>
            </w:r>
            <w:r>
              <w:rPr>
                <w:rFonts w:ascii="Times New Roman" w:hAnsi="Times New Roman"/>
                <w:sz w:val="24"/>
                <w:szCs w:val="24"/>
              </w:rPr>
              <w:t>мероприятие 1</w:t>
            </w:r>
            <w:r w:rsidRPr="004A1DD2">
              <w:rPr>
                <w:rFonts w:ascii="Times New Roman" w:hAnsi="Times New Roman"/>
                <w:sz w:val="24"/>
                <w:szCs w:val="24"/>
              </w:rPr>
              <w:t>.2</w:t>
            </w:r>
          </w:p>
        </w:tc>
        <w:tc>
          <w:tcPr>
            <w:tcW w:w="4820" w:type="dxa"/>
            <w:vMerge w:val="restart"/>
            <w:tcBorders>
              <w:top w:val="single" w:sz="4" w:space="0" w:color="auto"/>
              <w:left w:val="single" w:sz="4" w:space="0" w:color="auto"/>
              <w:right w:val="single" w:sz="4" w:space="0" w:color="auto"/>
            </w:tcBorders>
          </w:tcPr>
          <w:p w14:paraId="44E2530C" w14:textId="77777777" w:rsidR="00C063D1" w:rsidRPr="00BB3F88" w:rsidRDefault="00C063D1" w:rsidP="00FE490E">
            <w:pPr>
              <w:outlineLvl w:val="0"/>
              <w:rPr>
                <w:sz w:val="18"/>
                <w:szCs w:val="18"/>
              </w:rPr>
            </w:pPr>
            <w:r w:rsidRPr="00BB3F88">
              <w:rPr>
                <w:sz w:val="18"/>
                <w:szCs w:val="18"/>
              </w:rPr>
              <w:t>Основное мероприятие</w:t>
            </w:r>
          </w:p>
          <w:p w14:paraId="3998D644" w14:textId="77777777" w:rsidR="00C063D1" w:rsidRDefault="00C063D1" w:rsidP="00FE490E">
            <w:pPr>
              <w:outlineLvl w:val="0"/>
            </w:pPr>
            <w:r w:rsidRPr="00BB3F88">
              <w:rPr>
                <w:sz w:val="18"/>
                <w:szCs w:val="18"/>
              </w:rPr>
              <w:t>1.4 Оценка рыночной стоимости земельных участков</w:t>
            </w:r>
            <w:r>
              <w:t xml:space="preserve"> </w:t>
            </w:r>
          </w:p>
        </w:tc>
        <w:tc>
          <w:tcPr>
            <w:tcW w:w="3544" w:type="dxa"/>
            <w:tcBorders>
              <w:left w:val="single" w:sz="4" w:space="0" w:color="auto"/>
              <w:bottom w:val="single" w:sz="4" w:space="0" w:color="auto"/>
              <w:right w:val="single" w:sz="4" w:space="0" w:color="auto"/>
            </w:tcBorders>
          </w:tcPr>
          <w:p w14:paraId="3760BF8D" w14:textId="77777777" w:rsidR="00C063D1" w:rsidRDefault="00C063D1" w:rsidP="00E31EAB">
            <w:pPr>
              <w:pStyle w:val="ConsPlusCell0"/>
              <w:rPr>
                <w:rFonts w:ascii="Times New Roman" w:hAnsi="Times New Roman"/>
                <w:sz w:val="24"/>
                <w:szCs w:val="24"/>
              </w:rPr>
            </w:pPr>
            <w:r>
              <w:rPr>
                <w:rFonts w:ascii="Times New Roman" w:hAnsi="Times New Roman"/>
                <w:sz w:val="24"/>
                <w:szCs w:val="24"/>
              </w:rPr>
              <w:t xml:space="preserve">всего                 </w:t>
            </w:r>
          </w:p>
        </w:tc>
        <w:tc>
          <w:tcPr>
            <w:tcW w:w="1520" w:type="dxa"/>
            <w:gridSpan w:val="2"/>
            <w:tcBorders>
              <w:left w:val="single" w:sz="4" w:space="0" w:color="auto"/>
              <w:bottom w:val="single" w:sz="4" w:space="0" w:color="auto"/>
              <w:right w:val="single" w:sz="4" w:space="0" w:color="auto"/>
            </w:tcBorders>
          </w:tcPr>
          <w:p w14:paraId="15A15DB1" w14:textId="77777777" w:rsidR="00C063D1" w:rsidRDefault="00C063D1" w:rsidP="004120B1">
            <w:pPr>
              <w:pStyle w:val="ConsPlusCell0"/>
              <w:jc w:val="center"/>
              <w:rPr>
                <w:rFonts w:ascii="Times New Roman" w:hAnsi="Times New Roman"/>
                <w:sz w:val="24"/>
                <w:szCs w:val="24"/>
              </w:rPr>
            </w:pPr>
            <w:r>
              <w:rPr>
                <w:rFonts w:ascii="Times New Roman" w:hAnsi="Times New Roman"/>
                <w:sz w:val="24"/>
                <w:szCs w:val="24"/>
              </w:rPr>
              <w:t>1395,8</w:t>
            </w:r>
          </w:p>
        </w:tc>
        <w:tc>
          <w:tcPr>
            <w:tcW w:w="1315" w:type="dxa"/>
            <w:tcBorders>
              <w:left w:val="single" w:sz="4" w:space="0" w:color="auto"/>
              <w:bottom w:val="single" w:sz="4" w:space="0" w:color="auto"/>
              <w:right w:val="single" w:sz="4" w:space="0" w:color="auto"/>
            </w:tcBorders>
          </w:tcPr>
          <w:p w14:paraId="6A93FE21" w14:textId="77777777" w:rsidR="00C063D1" w:rsidRDefault="00C063D1" w:rsidP="004120B1">
            <w:pPr>
              <w:pStyle w:val="ConsPlusCell0"/>
              <w:jc w:val="center"/>
              <w:rPr>
                <w:rFonts w:ascii="Times New Roman" w:hAnsi="Times New Roman"/>
                <w:sz w:val="24"/>
                <w:szCs w:val="24"/>
              </w:rPr>
            </w:pPr>
            <w:r>
              <w:rPr>
                <w:rFonts w:ascii="Times New Roman" w:hAnsi="Times New Roman"/>
                <w:sz w:val="24"/>
                <w:szCs w:val="24"/>
              </w:rPr>
              <w:t>1395,8</w:t>
            </w:r>
          </w:p>
        </w:tc>
        <w:tc>
          <w:tcPr>
            <w:tcW w:w="2268" w:type="dxa"/>
            <w:tcBorders>
              <w:left w:val="single" w:sz="4" w:space="0" w:color="auto"/>
              <w:bottom w:val="single" w:sz="4" w:space="0" w:color="auto"/>
              <w:right w:val="single" w:sz="4" w:space="0" w:color="auto"/>
            </w:tcBorders>
          </w:tcPr>
          <w:p w14:paraId="4A8925FC" w14:textId="77777777" w:rsidR="00C063D1" w:rsidRDefault="00C063D1" w:rsidP="004120B1">
            <w:pPr>
              <w:pStyle w:val="ConsPlusCell0"/>
              <w:jc w:val="center"/>
              <w:rPr>
                <w:rFonts w:ascii="Times New Roman" w:hAnsi="Times New Roman"/>
                <w:sz w:val="24"/>
                <w:szCs w:val="24"/>
              </w:rPr>
            </w:pPr>
            <w:r>
              <w:rPr>
                <w:rFonts w:ascii="Times New Roman" w:hAnsi="Times New Roman"/>
                <w:sz w:val="24"/>
                <w:szCs w:val="24"/>
              </w:rPr>
              <w:t>2,5</w:t>
            </w:r>
          </w:p>
        </w:tc>
      </w:tr>
      <w:tr w:rsidR="00C063D1" w14:paraId="6D9B525E" w14:textId="77777777" w:rsidTr="00E56452">
        <w:trPr>
          <w:cantSplit/>
          <w:trHeight w:val="391"/>
        </w:trPr>
        <w:tc>
          <w:tcPr>
            <w:tcW w:w="1985" w:type="dxa"/>
            <w:vMerge/>
            <w:tcBorders>
              <w:left w:val="single" w:sz="4" w:space="0" w:color="auto"/>
              <w:right w:val="single" w:sz="4" w:space="0" w:color="auto"/>
            </w:tcBorders>
          </w:tcPr>
          <w:p w14:paraId="5EC654EA" w14:textId="77777777" w:rsidR="00C063D1" w:rsidRPr="004A1DD2" w:rsidRDefault="00C063D1" w:rsidP="0075171A">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79B47B48" w14:textId="77777777" w:rsidR="00C063D1" w:rsidRPr="004A1DD2" w:rsidRDefault="00C063D1" w:rsidP="0075171A">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1BEA770A" w14:textId="77777777" w:rsidR="00C063D1" w:rsidRDefault="00C063D1" w:rsidP="00E31EAB">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520" w:type="dxa"/>
            <w:gridSpan w:val="2"/>
            <w:tcBorders>
              <w:left w:val="single" w:sz="4" w:space="0" w:color="auto"/>
              <w:bottom w:val="single" w:sz="4" w:space="0" w:color="auto"/>
              <w:right w:val="single" w:sz="4" w:space="0" w:color="auto"/>
            </w:tcBorders>
          </w:tcPr>
          <w:p w14:paraId="0CE5741B" w14:textId="77777777" w:rsidR="00C063D1" w:rsidRDefault="00C063D1" w:rsidP="004120B1">
            <w:pPr>
              <w:pStyle w:val="ConsPlusCell0"/>
              <w:jc w:val="center"/>
              <w:rPr>
                <w:rFonts w:ascii="Times New Roman" w:hAnsi="Times New Roman"/>
                <w:sz w:val="24"/>
                <w:szCs w:val="24"/>
              </w:rPr>
            </w:pPr>
            <w:r>
              <w:rPr>
                <w:rFonts w:ascii="Times New Roman" w:hAnsi="Times New Roman"/>
                <w:sz w:val="24"/>
                <w:szCs w:val="24"/>
              </w:rPr>
              <w:t>1395,8</w:t>
            </w:r>
          </w:p>
        </w:tc>
        <w:tc>
          <w:tcPr>
            <w:tcW w:w="1315" w:type="dxa"/>
            <w:tcBorders>
              <w:left w:val="single" w:sz="4" w:space="0" w:color="auto"/>
              <w:bottom w:val="single" w:sz="4" w:space="0" w:color="auto"/>
              <w:right w:val="single" w:sz="4" w:space="0" w:color="auto"/>
            </w:tcBorders>
          </w:tcPr>
          <w:p w14:paraId="59A3EF7F" w14:textId="77777777" w:rsidR="00C063D1" w:rsidRDefault="00C063D1" w:rsidP="004120B1">
            <w:pPr>
              <w:pStyle w:val="ConsPlusCell0"/>
              <w:jc w:val="center"/>
              <w:rPr>
                <w:rFonts w:ascii="Times New Roman" w:hAnsi="Times New Roman"/>
                <w:sz w:val="24"/>
                <w:szCs w:val="24"/>
              </w:rPr>
            </w:pPr>
            <w:r>
              <w:rPr>
                <w:rFonts w:ascii="Times New Roman" w:hAnsi="Times New Roman"/>
                <w:sz w:val="24"/>
                <w:szCs w:val="24"/>
              </w:rPr>
              <w:t>1395,8</w:t>
            </w:r>
          </w:p>
        </w:tc>
        <w:tc>
          <w:tcPr>
            <w:tcW w:w="2268" w:type="dxa"/>
            <w:tcBorders>
              <w:left w:val="single" w:sz="4" w:space="0" w:color="auto"/>
              <w:bottom w:val="single" w:sz="4" w:space="0" w:color="auto"/>
              <w:right w:val="single" w:sz="4" w:space="0" w:color="auto"/>
            </w:tcBorders>
          </w:tcPr>
          <w:p w14:paraId="0127C41E" w14:textId="77777777" w:rsidR="00C063D1" w:rsidRDefault="00C063D1" w:rsidP="004120B1">
            <w:pPr>
              <w:pStyle w:val="ConsPlusCell0"/>
              <w:jc w:val="center"/>
              <w:rPr>
                <w:rFonts w:ascii="Times New Roman" w:hAnsi="Times New Roman"/>
                <w:sz w:val="24"/>
                <w:szCs w:val="24"/>
              </w:rPr>
            </w:pPr>
            <w:r>
              <w:rPr>
                <w:rFonts w:ascii="Times New Roman" w:hAnsi="Times New Roman"/>
                <w:sz w:val="24"/>
                <w:szCs w:val="24"/>
              </w:rPr>
              <w:t>2,5</w:t>
            </w:r>
          </w:p>
        </w:tc>
      </w:tr>
      <w:tr w:rsidR="00FE490E" w14:paraId="6F7C128C" w14:textId="77777777" w:rsidTr="00E56452">
        <w:trPr>
          <w:cantSplit/>
          <w:trHeight w:val="391"/>
        </w:trPr>
        <w:tc>
          <w:tcPr>
            <w:tcW w:w="1985" w:type="dxa"/>
            <w:vMerge/>
            <w:tcBorders>
              <w:left w:val="single" w:sz="4" w:space="0" w:color="auto"/>
              <w:right w:val="single" w:sz="4" w:space="0" w:color="auto"/>
            </w:tcBorders>
          </w:tcPr>
          <w:p w14:paraId="7AB3C513" w14:textId="77777777" w:rsidR="00FE490E" w:rsidRPr="004A1DD2" w:rsidRDefault="00FE490E" w:rsidP="0075171A">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5D9C690E" w14:textId="77777777" w:rsidR="00FE490E" w:rsidRPr="004A1DD2" w:rsidRDefault="00FE490E" w:rsidP="0075171A">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5477215D" w14:textId="77777777" w:rsidR="00FE490E" w:rsidRPr="001560FF" w:rsidRDefault="00FE490E" w:rsidP="00E31EAB">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520" w:type="dxa"/>
            <w:gridSpan w:val="2"/>
            <w:tcBorders>
              <w:left w:val="single" w:sz="4" w:space="0" w:color="auto"/>
              <w:bottom w:val="single" w:sz="4" w:space="0" w:color="auto"/>
              <w:right w:val="single" w:sz="4" w:space="0" w:color="auto"/>
            </w:tcBorders>
          </w:tcPr>
          <w:p w14:paraId="7947E079"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c>
          <w:tcPr>
            <w:tcW w:w="1315" w:type="dxa"/>
            <w:tcBorders>
              <w:left w:val="single" w:sz="4" w:space="0" w:color="auto"/>
              <w:bottom w:val="single" w:sz="4" w:space="0" w:color="auto"/>
              <w:right w:val="single" w:sz="4" w:space="0" w:color="auto"/>
            </w:tcBorders>
          </w:tcPr>
          <w:p w14:paraId="557B6D2E"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7B1854D9"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r>
      <w:tr w:rsidR="00FE490E" w14:paraId="36BD3E98" w14:textId="77777777" w:rsidTr="00E56452">
        <w:trPr>
          <w:cantSplit/>
          <w:trHeight w:val="391"/>
        </w:trPr>
        <w:tc>
          <w:tcPr>
            <w:tcW w:w="1985" w:type="dxa"/>
            <w:vMerge/>
            <w:tcBorders>
              <w:left w:val="single" w:sz="4" w:space="0" w:color="auto"/>
              <w:right w:val="single" w:sz="4" w:space="0" w:color="auto"/>
            </w:tcBorders>
          </w:tcPr>
          <w:p w14:paraId="05E07FAC" w14:textId="77777777" w:rsidR="00FE490E" w:rsidRPr="004A1DD2" w:rsidRDefault="00FE490E" w:rsidP="0075171A">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108E91E0" w14:textId="77777777" w:rsidR="00FE490E" w:rsidRPr="004A1DD2" w:rsidRDefault="00FE490E" w:rsidP="0075171A">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487EEE2E" w14:textId="77777777" w:rsidR="00FE490E" w:rsidRPr="006E5085" w:rsidRDefault="00FE490E" w:rsidP="00E31EAB">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520" w:type="dxa"/>
            <w:gridSpan w:val="2"/>
            <w:tcBorders>
              <w:left w:val="single" w:sz="4" w:space="0" w:color="auto"/>
              <w:bottom w:val="single" w:sz="4" w:space="0" w:color="auto"/>
              <w:right w:val="single" w:sz="4" w:space="0" w:color="auto"/>
            </w:tcBorders>
          </w:tcPr>
          <w:p w14:paraId="48843034"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c>
          <w:tcPr>
            <w:tcW w:w="1315" w:type="dxa"/>
            <w:tcBorders>
              <w:left w:val="single" w:sz="4" w:space="0" w:color="auto"/>
              <w:bottom w:val="single" w:sz="4" w:space="0" w:color="auto"/>
              <w:right w:val="single" w:sz="4" w:space="0" w:color="auto"/>
            </w:tcBorders>
          </w:tcPr>
          <w:p w14:paraId="123A1E66"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5AACEAEC"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r>
      <w:tr w:rsidR="00FE490E" w14:paraId="126438F8" w14:textId="77777777" w:rsidTr="00E56452">
        <w:trPr>
          <w:cantSplit/>
          <w:trHeight w:val="391"/>
        </w:trPr>
        <w:tc>
          <w:tcPr>
            <w:tcW w:w="1985" w:type="dxa"/>
            <w:vMerge/>
            <w:tcBorders>
              <w:left w:val="single" w:sz="4" w:space="0" w:color="auto"/>
              <w:right w:val="single" w:sz="4" w:space="0" w:color="auto"/>
            </w:tcBorders>
          </w:tcPr>
          <w:p w14:paraId="1517256A" w14:textId="77777777" w:rsidR="00FE490E" w:rsidRPr="004A1DD2" w:rsidRDefault="00FE490E" w:rsidP="0075171A">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3402FEF8" w14:textId="77777777" w:rsidR="00FE490E" w:rsidRPr="004A1DD2" w:rsidRDefault="00FE490E" w:rsidP="0075171A">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71FC310E" w14:textId="77777777" w:rsidR="00FE490E" w:rsidRDefault="00FE490E" w:rsidP="00E31EAB">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520" w:type="dxa"/>
            <w:gridSpan w:val="2"/>
            <w:tcBorders>
              <w:left w:val="single" w:sz="4" w:space="0" w:color="auto"/>
              <w:bottom w:val="single" w:sz="4" w:space="0" w:color="auto"/>
              <w:right w:val="single" w:sz="4" w:space="0" w:color="auto"/>
            </w:tcBorders>
          </w:tcPr>
          <w:p w14:paraId="72F2D26E"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c>
          <w:tcPr>
            <w:tcW w:w="1315" w:type="dxa"/>
            <w:tcBorders>
              <w:left w:val="single" w:sz="4" w:space="0" w:color="auto"/>
              <w:bottom w:val="single" w:sz="4" w:space="0" w:color="auto"/>
              <w:right w:val="single" w:sz="4" w:space="0" w:color="auto"/>
            </w:tcBorders>
          </w:tcPr>
          <w:p w14:paraId="687FB8F9"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06E821C5"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r>
      <w:tr w:rsidR="00FE490E" w14:paraId="00B95950" w14:textId="77777777" w:rsidTr="00E56452">
        <w:trPr>
          <w:cantSplit/>
          <w:trHeight w:val="391"/>
        </w:trPr>
        <w:tc>
          <w:tcPr>
            <w:tcW w:w="1985" w:type="dxa"/>
            <w:vMerge/>
            <w:tcBorders>
              <w:left w:val="single" w:sz="4" w:space="0" w:color="auto"/>
              <w:right w:val="single" w:sz="4" w:space="0" w:color="auto"/>
            </w:tcBorders>
          </w:tcPr>
          <w:p w14:paraId="29EA30A0" w14:textId="77777777" w:rsidR="00FE490E" w:rsidRPr="004A1DD2" w:rsidRDefault="00FE490E" w:rsidP="0075171A">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18583C40" w14:textId="77777777" w:rsidR="00FE490E" w:rsidRPr="004A1DD2" w:rsidRDefault="00FE490E" w:rsidP="0075171A">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0C0C19BA" w14:textId="77777777" w:rsidR="00FE490E" w:rsidRDefault="00FE490E" w:rsidP="00E31EAB">
            <w:pPr>
              <w:pStyle w:val="ConsPlusCell0"/>
              <w:rPr>
                <w:rFonts w:ascii="Times New Roman" w:hAnsi="Times New Roman"/>
                <w:sz w:val="24"/>
                <w:szCs w:val="24"/>
              </w:rPr>
            </w:pPr>
            <w:r>
              <w:rPr>
                <w:rFonts w:ascii="Times New Roman" w:hAnsi="Times New Roman"/>
                <w:sz w:val="24"/>
                <w:szCs w:val="24"/>
              </w:rPr>
              <w:t>- бюджета района</w:t>
            </w:r>
          </w:p>
        </w:tc>
        <w:tc>
          <w:tcPr>
            <w:tcW w:w="1520" w:type="dxa"/>
            <w:gridSpan w:val="2"/>
            <w:tcBorders>
              <w:left w:val="single" w:sz="4" w:space="0" w:color="auto"/>
              <w:bottom w:val="single" w:sz="4" w:space="0" w:color="auto"/>
              <w:right w:val="single" w:sz="4" w:space="0" w:color="auto"/>
            </w:tcBorders>
          </w:tcPr>
          <w:p w14:paraId="4743AA12"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c>
          <w:tcPr>
            <w:tcW w:w="1315" w:type="dxa"/>
            <w:tcBorders>
              <w:left w:val="single" w:sz="4" w:space="0" w:color="auto"/>
              <w:bottom w:val="single" w:sz="4" w:space="0" w:color="auto"/>
              <w:right w:val="single" w:sz="4" w:space="0" w:color="auto"/>
            </w:tcBorders>
          </w:tcPr>
          <w:p w14:paraId="09E0428B"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7B658557"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r>
      <w:tr w:rsidR="00FE490E" w14:paraId="4544D6AF" w14:textId="77777777" w:rsidTr="00E56452">
        <w:trPr>
          <w:cantSplit/>
          <w:trHeight w:val="391"/>
        </w:trPr>
        <w:tc>
          <w:tcPr>
            <w:tcW w:w="1985" w:type="dxa"/>
            <w:vMerge/>
            <w:tcBorders>
              <w:left w:val="single" w:sz="4" w:space="0" w:color="auto"/>
              <w:bottom w:val="single" w:sz="4" w:space="0" w:color="auto"/>
              <w:right w:val="single" w:sz="4" w:space="0" w:color="auto"/>
            </w:tcBorders>
          </w:tcPr>
          <w:p w14:paraId="61A40B88" w14:textId="77777777" w:rsidR="00FE490E" w:rsidRPr="004A1DD2" w:rsidRDefault="00FE490E" w:rsidP="0075171A">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6D5B4675" w14:textId="77777777" w:rsidR="00FE490E" w:rsidRPr="004A1DD2" w:rsidRDefault="00FE490E" w:rsidP="0075171A">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61AAEAF1" w14:textId="77777777" w:rsidR="00FE490E" w:rsidRDefault="00FE490E" w:rsidP="00E31EAB">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520" w:type="dxa"/>
            <w:gridSpan w:val="2"/>
            <w:tcBorders>
              <w:left w:val="single" w:sz="4" w:space="0" w:color="auto"/>
              <w:bottom w:val="single" w:sz="4" w:space="0" w:color="auto"/>
              <w:right w:val="single" w:sz="4" w:space="0" w:color="auto"/>
            </w:tcBorders>
          </w:tcPr>
          <w:p w14:paraId="750403E0"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c>
          <w:tcPr>
            <w:tcW w:w="1315" w:type="dxa"/>
            <w:tcBorders>
              <w:left w:val="single" w:sz="4" w:space="0" w:color="auto"/>
              <w:bottom w:val="single" w:sz="4" w:space="0" w:color="auto"/>
              <w:right w:val="single" w:sz="4" w:space="0" w:color="auto"/>
            </w:tcBorders>
          </w:tcPr>
          <w:p w14:paraId="3615B0E5"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7930193B"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r>
      <w:tr w:rsidR="00C063D1" w14:paraId="5498285B" w14:textId="77777777" w:rsidTr="00E56452">
        <w:trPr>
          <w:cantSplit/>
          <w:trHeight w:val="391"/>
        </w:trPr>
        <w:tc>
          <w:tcPr>
            <w:tcW w:w="1985" w:type="dxa"/>
            <w:vMerge w:val="restart"/>
            <w:tcBorders>
              <w:left w:val="single" w:sz="4" w:space="0" w:color="auto"/>
              <w:right w:val="single" w:sz="4" w:space="0" w:color="auto"/>
            </w:tcBorders>
          </w:tcPr>
          <w:p w14:paraId="7CECC0ED" w14:textId="77777777" w:rsidR="00C063D1" w:rsidRPr="004A1DD2" w:rsidRDefault="00C063D1" w:rsidP="00004545">
            <w:pPr>
              <w:rPr>
                <w:color w:val="000000"/>
                <w:kern w:val="2"/>
                <w:sz w:val="24"/>
                <w:szCs w:val="24"/>
              </w:rPr>
            </w:pPr>
            <w:r w:rsidRPr="004A1DD2">
              <w:rPr>
                <w:color w:val="000000"/>
                <w:kern w:val="2"/>
                <w:sz w:val="24"/>
                <w:szCs w:val="24"/>
              </w:rPr>
              <w:t xml:space="preserve">Основное мероприятие 1.3. </w:t>
            </w:r>
          </w:p>
        </w:tc>
        <w:tc>
          <w:tcPr>
            <w:tcW w:w="4820" w:type="dxa"/>
            <w:vMerge w:val="restart"/>
            <w:tcBorders>
              <w:left w:val="single" w:sz="4" w:space="0" w:color="auto"/>
              <w:right w:val="single" w:sz="4" w:space="0" w:color="auto"/>
            </w:tcBorders>
          </w:tcPr>
          <w:p w14:paraId="21B23DA2" w14:textId="77777777" w:rsidR="00C063D1" w:rsidRDefault="00C063D1" w:rsidP="0075171A">
            <w:pPr>
              <w:outlineLvl w:val="0"/>
            </w:pPr>
            <w:r>
              <w:rPr>
                <w:sz w:val="18"/>
                <w:szCs w:val="18"/>
              </w:rPr>
              <w:t>Межевание земельных участков</w:t>
            </w:r>
            <w:r>
              <w:t xml:space="preserve"> </w:t>
            </w:r>
          </w:p>
        </w:tc>
        <w:tc>
          <w:tcPr>
            <w:tcW w:w="3544" w:type="dxa"/>
            <w:tcBorders>
              <w:left w:val="single" w:sz="4" w:space="0" w:color="auto"/>
              <w:bottom w:val="single" w:sz="4" w:space="0" w:color="auto"/>
              <w:right w:val="single" w:sz="4" w:space="0" w:color="auto"/>
            </w:tcBorders>
          </w:tcPr>
          <w:p w14:paraId="4DF33B4E" w14:textId="77777777" w:rsidR="00C063D1" w:rsidRDefault="00C063D1" w:rsidP="00E31EAB">
            <w:pPr>
              <w:pStyle w:val="ConsPlusCell0"/>
              <w:rPr>
                <w:rFonts w:ascii="Times New Roman" w:hAnsi="Times New Roman"/>
                <w:sz w:val="24"/>
                <w:szCs w:val="24"/>
              </w:rPr>
            </w:pPr>
            <w:r>
              <w:rPr>
                <w:rFonts w:ascii="Times New Roman" w:hAnsi="Times New Roman"/>
                <w:sz w:val="24"/>
                <w:szCs w:val="24"/>
              </w:rPr>
              <w:t xml:space="preserve">всего                 </w:t>
            </w:r>
          </w:p>
        </w:tc>
        <w:tc>
          <w:tcPr>
            <w:tcW w:w="1520" w:type="dxa"/>
            <w:gridSpan w:val="2"/>
            <w:tcBorders>
              <w:left w:val="single" w:sz="4" w:space="0" w:color="auto"/>
              <w:bottom w:val="single" w:sz="4" w:space="0" w:color="auto"/>
              <w:right w:val="single" w:sz="4" w:space="0" w:color="auto"/>
            </w:tcBorders>
          </w:tcPr>
          <w:p w14:paraId="0736F5CF" w14:textId="77777777" w:rsidR="00C063D1" w:rsidRDefault="00C063D1" w:rsidP="004120B1">
            <w:pPr>
              <w:pStyle w:val="ConsPlusCell0"/>
              <w:jc w:val="center"/>
              <w:rPr>
                <w:rFonts w:ascii="Times New Roman" w:hAnsi="Times New Roman"/>
                <w:sz w:val="24"/>
                <w:szCs w:val="24"/>
              </w:rPr>
            </w:pPr>
            <w:r>
              <w:rPr>
                <w:rFonts w:ascii="Times New Roman" w:hAnsi="Times New Roman"/>
                <w:sz w:val="24"/>
                <w:szCs w:val="24"/>
              </w:rPr>
              <w:t>-</w:t>
            </w:r>
          </w:p>
        </w:tc>
        <w:tc>
          <w:tcPr>
            <w:tcW w:w="1315" w:type="dxa"/>
            <w:tcBorders>
              <w:left w:val="single" w:sz="4" w:space="0" w:color="auto"/>
              <w:bottom w:val="single" w:sz="4" w:space="0" w:color="auto"/>
              <w:right w:val="single" w:sz="4" w:space="0" w:color="auto"/>
            </w:tcBorders>
          </w:tcPr>
          <w:p w14:paraId="6280AAD6" w14:textId="77777777" w:rsidR="00C063D1" w:rsidRDefault="00C063D1" w:rsidP="004120B1">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7D26CD1F" w14:textId="77777777" w:rsidR="00C063D1" w:rsidRDefault="00C063D1" w:rsidP="004120B1">
            <w:pPr>
              <w:pStyle w:val="ConsPlusCell0"/>
              <w:jc w:val="center"/>
              <w:rPr>
                <w:rFonts w:ascii="Times New Roman" w:hAnsi="Times New Roman"/>
                <w:sz w:val="24"/>
                <w:szCs w:val="24"/>
              </w:rPr>
            </w:pPr>
            <w:r>
              <w:rPr>
                <w:rFonts w:ascii="Times New Roman" w:hAnsi="Times New Roman"/>
                <w:sz w:val="24"/>
                <w:szCs w:val="24"/>
              </w:rPr>
              <w:t>-</w:t>
            </w:r>
          </w:p>
        </w:tc>
      </w:tr>
      <w:tr w:rsidR="00C063D1" w14:paraId="46094F1D" w14:textId="77777777" w:rsidTr="00E56452">
        <w:trPr>
          <w:cantSplit/>
          <w:trHeight w:val="391"/>
        </w:trPr>
        <w:tc>
          <w:tcPr>
            <w:tcW w:w="1985" w:type="dxa"/>
            <w:vMerge/>
            <w:tcBorders>
              <w:left w:val="single" w:sz="4" w:space="0" w:color="auto"/>
              <w:right w:val="single" w:sz="4" w:space="0" w:color="auto"/>
            </w:tcBorders>
          </w:tcPr>
          <w:p w14:paraId="6C50FBE7" w14:textId="77777777" w:rsidR="00C063D1" w:rsidRDefault="00C063D1" w:rsidP="0075171A">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79DCCCBE" w14:textId="77777777" w:rsidR="00C063D1" w:rsidRDefault="00C063D1" w:rsidP="0075171A">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26A790BB" w14:textId="77777777" w:rsidR="00C063D1" w:rsidRDefault="00C063D1" w:rsidP="00E31EAB">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520" w:type="dxa"/>
            <w:gridSpan w:val="2"/>
            <w:tcBorders>
              <w:left w:val="single" w:sz="4" w:space="0" w:color="auto"/>
              <w:bottom w:val="single" w:sz="4" w:space="0" w:color="auto"/>
              <w:right w:val="single" w:sz="4" w:space="0" w:color="auto"/>
            </w:tcBorders>
          </w:tcPr>
          <w:p w14:paraId="05682B95" w14:textId="77777777" w:rsidR="00C063D1" w:rsidRDefault="00C063D1" w:rsidP="004120B1">
            <w:pPr>
              <w:pStyle w:val="ConsPlusCell0"/>
              <w:jc w:val="center"/>
              <w:rPr>
                <w:rFonts w:ascii="Times New Roman" w:hAnsi="Times New Roman"/>
                <w:sz w:val="24"/>
                <w:szCs w:val="24"/>
              </w:rPr>
            </w:pPr>
            <w:r>
              <w:rPr>
                <w:rFonts w:ascii="Times New Roman" w:hAnsi="Times New Roman"/>
                <w:sz w:val="24"/>
                <w:szCs w:val="24"/>
              </w:rPr>
              <w:t>-</w:t>
            </w:r>
          </w:p>
        </w:tc>
        <w:tc>
          <w:tcPr>
            <w:tcW w:w="1315" w:type="dxa"/>
            <w:tcBorders>
              <w:left w:val="single" w:sz="4" w:space="0" w:color="auto"/>
              <w:bottom w:val="single" w:sz="4" w:space="0" w:color="auto"/>
              <w:right w:val="single" w:sz="4" w:space="0" w:color="auto"/>
            </w:tcBorders>
          </w:tcPr>
          <w:p w14:paraId="085C97D9" w14:textId="77777777" w:rsidR="00C063D1" w:rsidRDefault="00C063D1" w:rsidP="004120B1">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633A1375" w14:textId="77777777" w:rsidR="00C063D1" w:rsidRDefault="00C063D1" w:rsidP="004120B1">
            <w:pPr>
              <w:pStyle w:val="ConsPlusCell0"/>
              <w:jc w:val="center"/>
              <w:rPr>
                <w:rFonts w:ascii="Times New Roman" w:hAnsi="Times New Roman"/>
                <w:sz w:val="24"/>
                <w:szCs w:val="24"/>
              </w:rPr>
            </w:pPr>
            <w:r>
              <w:rPr>
                <w:rFonts w:ascii="Times New Roman" w:hAnsi="Times New Roman"/>
                <w:sz w:val="24"/>
                <w:szCs w:val="24"/>
              </w:rPr>
              <w:t>-</w:t>
            </w:r>
          </w:p>
        </w:tc>
      </w:tr>
      <w:tr w:rsidR="00FE490E" w14:paraId="5B4E0B71" w14:textId="77777777" w:rsidTr="00E56452">
        <w:trPr>
          <w:cantSplit/>
          <w:trHeight w:val="391"/>
        </w:trPr>
        <w:tc>
          <w:tcPr>
            <w:tcW w:w="1985" w:type="dxa"/>
            <w:vMerge/>
            <w:tcBorders>
              <w:left w:val="single" w:sz="4" w:space="0" w:color="auto"/>
              <w:right w:val="single" w:sz="4" w:space="0" w:color="auto"/>
            </w:tcBorders>
          </w:tcPr>
          <w:p w14:paraId="6E2CDCAE" w14:textId="77777777" w:rsidR="00FE490E" w:rsidRDefault="00FE490E" w:rsidP="0075171A">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4A1AF48C" w14:textId="77777777" w:rsidR="00FE490E" w:rsidRDefault="00FE490E" w:rsidP="0075171A">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07248A16" w14:textId="77777777" w:rsidR="00FE490E" w:rsidRPr="001560FF" w:rsidRDefault="00FE490E" w:rsidP="00E31EAB">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520" w:type="dxa"/>
            <w:gridSpan w:val="2"/>
            <w:tcBorders>
              <w:left w:val="single" w:sz="4" w:space="0" w:color="auto"/>
              <w:bottom w:val="single" w:sz="4" w:space="0" w:color="auto"/>
              <w:right w:val="single" w:sz="4" w:space="0" w:color="auto"/>
            </w:tcBorders>
          </w:tcPr>
          <w:p w14:paraId="1FD21EB3"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c>
          <w:tcPr>
            <w:tcW w:w="1315" w:type="dxa"/>
            <w:tcBorders>
              <w:left w:val="single" w:sz="4" w:space="0" w:color="auto"/>
              <w:bottom w:val="single" w:sz="4" w:space="0" w:color="auto"/>
              <w:right w:val="single" w:sz="4" w:space="0" w:color="auto"/>
            </w:tcBorders>
          </w:tcPr>
          <w:p w14:paraId="5AF06F0D"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54E11E23"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r>
      <w:tr w:rsidR="00FE490E" w14:paraId="5C6C0FD4" w14:textId="77777777" w:rsidTr="00E56452">
        <w:trPr>
          <w:cantSplit/>
          <w:trHeight w:val="391"/>
        </w:trPr>
        <w:tc>
          <w:tcPr>
            <w:tcW w:w="1985" w:type="dxa"/>
            <w:vMerge/>
            <w:tcBorders>
              <w:left w:val="single" w:sz="4" w:space="0" w:color="auto"/>
              <w:right w:val="single" w:sz="4" w:space="0" w:color="auto"/>
            </w:tcBorders>
          </w:tcPr>
          <w:p w14:paraId="5C19C903" w14:textId="77777777" w:rsidR="00FE490E" w:rsidRDefault="00FE490E" w:rsidP="0075171A">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6441658F" w14:textId="77777777" w:rsidR="00FE490E" w:rsidRDefault="00FE490E" w:rsidP="0075171A">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3BE20740" w14:textId="77777777" w:rsidR="00FE490E" w:rsidRPr="006E5085" w:rsidRDefault="00FE490E" w:rsidP="00E31EAB">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520" w:type="dxa"/>
            <w:gridSpan w:val="2"/>
            <w:tcBorders>
              <w:left w:val="single" w:sz="4" w:space="0" w:color="auto"/>
              <w:bottom w:val="single" w:sz="4" w:space="0" w:color="auto"/>
              <w:right w:val="single" w:sz="4" w:space="0" w:color="auto"/>
            </w:tcBorders>
          </w:tcPr>
          <w:p w14:paraId="693CF618"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c>
          <w:tcPr>
            <w:tcW w:w="1315" w:type="dxa"/>
            <w:tcBorders>
              <w:left w:val="single" w:sz="4" w:space="0" w:color="auto"/>
              <w:bottom w:val="single" w:sz="4" w:space="0" w:color="auto"/>
              <w:right w:val="single" w:sz="4" w:space="0" w:color="auto"/>
            </w:tcBorders>
          </w:tcPr>
          <w:p w14:paraId="62B9DA5F"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0EFB5EAF"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r>
      <w:tr w:rsidR="00FE490E" w14:paraId="488CB4C7" w14:textId="77777777" w:rsidTr="00E56452">
        <w:trPr>
          <w:cantSplit/>
          <w:trHeight w:val="391"/>
        </w:trPr>
        <w:tc>
          <w:tcPr>
            <w:tcW w:w="1985" w:type="dxa"/>
            <w:vMerge/>
            <w:tcBorders>
              <w:left w:val="single" w:sz="4" w:space="0" w:color="auto"/>
              <w:right w:val="single" w:sz="4" w:space="0" w:color="auto"/>
            </w:tcBorders>
          </w:tcPr>
          <w:p w14:paraId="38A810F5" w14:textId="77777777" w:rsidR="00FE490E" w:rsidRDefault="00FE490E" w:rsidP="0075171A">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229F51C9" w14:textId="77777777" w:rsidR="00FE490E" w:rsidRDefault="00FE490E" w:rsidP="0075171A">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55114A22" w14:textId="77777777" w:rsidR="00FE490E" w:rsidRDefault="00FE490E" w:rsidP="00E31EAB">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520" w:type="dxa"/>
            <w:gridSpan w:val="2"/>
            <w:tcBorders>
              <w:left w:val="single" w:sz="4" w:space="0" w:color="auto"/>
              <w:bottom w:val="single" w:sz="4" w:space="0" w:color="auto"/>
              <w:right w:val="single" w:sz="4" w:space="0" w:color="auto"/>
            </w:tcBorders>
          </w:tcPr>
          <w:p w14:paraId="1355EA73"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c>
          <w:tcPr>
            <w:tcW w:w="1315" w:type="dxa"/>
            <w:tcBorders>
              <w:left w:val="single" w:sz="4" w:space="0" w:color="auto"/>
              <w:bottom w:val="single" w:sz="4" w:space="0" w:color="auto"/>
              <w:right w:val="single" w:sz="4" w:space="0" w:color="auto"/>
            </w:tcBorders>
          </w:tcPr>
          <w:p w14:paraId="620FE710"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17202DE0"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r>
      <w:tr w:rsidR="00FE490E" w14:paraId="488A78FB" w14:textId="77777777" w:rsidTr="00E56452">
        <w:trPr>
          <w:cantSplit/>
          <w:trHeight w:val="391"/>
        </w:trPr>
        <w:tc>
          <w:tcPr>
            <w:tcW w:w="1985" w:type="dxa"/>
            <w:vMerge/>
            <w:tcBorders>
              <w:left w:val="single" w:sz="4" w:space="0" w:color="auto"/>
              <w:right w:val="single" w:sz="4" w:space="0" w:color="auto"/>
            </w:tcBorders>
          </w:tcPr>
          <w:p w14:paraId="59001E4B" w14:textId="77777777" w:rsidR="00FE490E" w:rsidRDefault="00FE490E" w:rsidP="0075171A">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74970194" w14:textId="77777777" w:rsidR="00FE490E" w:rsidRDefault="00FE490E" w:rsidP="0075171A">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60247EE7" w14:textId="77777777" w:rsidR="00FE490E" w:rsidRDefault="00FE490E" w:rsidP="00E31EAB">
            <w:pPr>
              <w:pStyle w:val="ConsPlusCell0"/>
              <w:rPr>
                <w:rFonts w:ascii="Times New Roman" w:hAnsi="Times New Roman"/>
                <w:sz w:val="24"/>
                <w:szCs w:val="24"/>
              </w:rPr>
            </w:pPr>
            <w:r>
              <w:rPr>
                <w:rFonts w:ascii="Times New Roman" w:hAnsi="Times New Roman"/>
                <w:sz w:val="24"/>
                <w:szCs w:val="24"/>
              </w:rPr>
              <w:t>- бюджета района</w:t>
            </w:r>
          </w:p>
        </w:tc>
        <w:tc>
          <w:tcPr>
            <w:tcW w:w="1520" w:type="dxa"/>
            <w:gridSpan w:val="2"/>
            <w:tcBorders>
              <w:left w:val="single" w:sz="4" w:space="0" w:color="auto"/>
              <w:bottom w:val="single" w:sz="4" w:space="0" w:color="auto"/>
              <w:right w:val="single" w:sz="4" w:space="0" w:color="auto"/>
            </w:tcBorders>
          </w:tcPr>
          <w:p w14:paraId="732552BC"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c>
          <w:tcPr>
            <w:tcW w:w="1315" w:type="dxa"/>
            <w:tcBorders>
              <w:left w:val="single" w:sz="4" w:space="0" w:color="auto"/>
              <w:bottom w:val="single" w:sz="4" w:space="0" w:color="auto"/>
              <w:right w:val="single" w:sz="4" w:space="0" w:color="auto"/>
            </w:tcBorders>
          </w:tcPr>
          <w:p w14:paraId="79E3E8EF"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376C15BB"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r>
      <w:tr w:rsidR="00FE490E" w14:paraId="1A32A5C5" w14:textId="77777777" w:rsidTr="00E56452">
        <w:trPr>
          <w:cantSplit/>
          <w:trHeight w:val="391"/>
        </w:trPr>
        <w:tc>
          <w:tcPr>
            <w:tcW w:w="1985" w:type="dxa"/>
            <w:vMerge/>
            <w:tcBorders>
              <w:left w:val="single" w:sz="4" w:space="0" w:color="auto"/>
              <w:bottom w:val="single" w:sz="4" w:space="0" w:color="auto"/>
              <w:right w:val="single" w:sz="4" w:space="0" w:color="auto"/>
            </w:tcBorders>
          </w:tcPr>
          <w:p w14:paraId="03500B0E" w14:textId="77777777" w:rsidR="00FE490E" w:rsidRDefault="00FE490E" w:rsidP="0075171A">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30C4D1B5" w14:textId="77777777" w:rsidR="00FE490E" w:rsidRDefault="00FE490E" w:rsidP="0075171A">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09ADDA63" w14:textId="77777777" w:rsidR="00FE490E" w:rsidRDefault="00FE490E" w:rsidP="00E31EAB">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520" w:type="dxa"/>
            <w:gridSpan w:val="2"/>
            <w:tcBorders>
              <w:left w:val="single" w:sz="4" w:space="0" w:color="auto"/>
              <w:bottom w:val="single" w:sz="4" w:space="0" w:color="auto"/>
              <w:right w:val="single" w:sz="4" w:space="0" w:color="auto"/>
            </w:tcBorders>
          </w:tcPr>
          <w:p w14:paraId="6D9FB2F9"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c>
          <w:tcPr>
            <w:tcW w:w="1315" w:type="dxa"/>
            <w:tcBorders>
              <w:left w:val="single" w:sz="4" w:space="0" w:color="auto"/>
              <w:bottom w:val="single" w:sz="4" w:space="0" w:color="auto"/>
              <w:right w:val="single" w:sz="4" w:space="0" w:color="auto"/>
            </w:tcBorders>
          </w:tcPr>
          <w:p w14:paraId="22A1DE57"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36DB6807"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r>
      <w:tr w:rsidR="00FE490E" w14:paraId="4EDE0B4A" w14:textId="77777777" w:rsidTr="00E56452">
        <w:trPr>
          <w:cantSplit/>
          <w:trHeight w:val="391"/>
        </w:trPr>
        <w:tc>
          <w:tcPr>
            <w:tcW w:w="1985" w:type="dxa"/>
            <w:vMerge/>
            <w:tcBorders>
              <w:left w:val="single" w:sz="4" w:space="0" w:color="auto"/>
              <w:right w:val="single" w:sz="4" w:space="0" w:color="auto"/>
            </w:tcBorders>
          </w:tcPr>
          <w:p w14:paraId="240E2626" w14:textId="77777777" w:rsidR="00FE490E" w:rsidRDefault="00FE490E" w:rsidP="0075171A">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4DDA4064" w14:textId="77777777" w:rsidR="00FE490E" w:rsidRDefault="00FE490E" w:rsidP="0075171A">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48E52C32" w14:textId="77777777" w:rsidR="00FE490E" w:rsidRDefault="00FE490E" w:rsidP="00E31EAB">
            <w:pPr>
              <w:pStyle w:val="ConsPlusCell0"/>
              <w:rPr>
                <w:rFonts w:ascii="Times New Roman" w:hAnsi="Times New Roman"/>
                <w:sz w:val="24"/>
                <w:szCs w:val="24"/>
              </w:rPr>
            </w:pPr>
            <w:r>
              <w:rPr>
                <w:rFonts w:ascii="Times New Roman" w:hAnsi="Times New Roman"/>
                <w:sz w:val="24"/>
                <w:szCs w:val="24"/>
              </w:rPr>
              <w:t>- бюджета района</w:t>
            </w:r>
          </w:p>
        </w:tc>
        <w:tc>
          <w:tcPr>
            <w:tcW w:w="1507" w:type="dxa"/>
            <w:tcBorders>
              <w:left w:val="single" w:sz="4" w:space="0" w:color="auto"/>
              <w:bottom w:val="single" w:sz="4" w:space="0" w:color="auto"/>
              <w:right w:val="single" w:sz="4" w:space="0" w:color="auto"/>
            </w:tcBorders>
          </w:tcPr>
          <w:p w14:paraId="1ADD5B46"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c>
          <w:tcPr>
            <w:tcW w:w="1328" w:type="dxa"/>
            <w:gridSpan w:val="2"/>
            <w:tcBorders>
              <w:left w:val="single" w:sz="4" w:space="0" w:color="auto"/>
              <w:bottom w:val="single" w:sz="4" w:space="0" w:color="auto"/>
              <w:right w:val="single" w:sz="4" w:space="0" w:color="auto"/>
            </w:tcBorders>
          </w:tcPr>
          <w:p w14:paraId="39034F7E"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4F0D5E0D"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r>
      <w:tr w:rsidR="00FE490E" w14:paraId="6A346BD7" w14:textId="77777777" w:rsidTr="00E56452">
        <w:trPr>
          <w:cantSplit/>
          <w:trHeight w:val="391"/>
        </w:trPr>
        <w:tc>
          <w:tcPr>
            <w:tcW w:w="1985" w:type="dxa"/>
            <w:vMerge/>
            <w:tcBorders>
              <w:left w:val="single" w:sz="4" w:space="0" w:color="auto"/>
              <w:bottom w:val="single" w:sz="4" w:space="0" w:color="auto"/>
              <w:right w:val="single" w:sz="4" w:space="0" w:color="auto"/>
            </w:tcBorders>
          </w:tcPr>
          <w:p w14:paraId="3763E54F" w14:textId="77777777" w:rsidR="00FE490E" w:rsidRDefault="00FE490E" w:rsidP="0075171A">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0E60CFDC" w14:textId="77777777" w:rsidR="00FE490E" w:rsidRDefault="00FE490E" w:rsidP="0075171A">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3312DB54" w14:textId="77777777" w:rsidR="00FE490E" w:rsidRDefault="00FE490E" w:rsidP="00E31EAB">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507" w:type="dxa"/>
            <w:tcBorders>
              <w:left w:val="single" w:sz="4" w:space="0" w:color="auto"/>
              <w:bottom w:val="single" w:sz="4" w:space="0" w:color="auto"/>
              <w:right w:val="single" w:sz="4" w:space="0" w:color="auto"/>
            </w:tcBorders>
          </w:tcPr>
          <w:p w14:paraId="7574E607"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c>
          <w:tcPr>
            <w:tcW w:w="1328" w:type="dxa"/>
            <w:gridSpan w:val="2"/>
            <w:tcBorders>
              <w:left w:val="single" w:sz="4" w:space="0" w:color="auto"/>
              <w:bottom w:val="single" w:sz="4" w:space="0" w:color="auto"/>
              <w:right w:val="single" w:sz="4" w:space="0" w:color="auto"/>
            </w:tcBorders>
          </w:tcPr>
          <w:p w14:paraId="20A98372"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c>
          <w:tcPr>
            <w:tcW w:w="2268" w:type="dxa"/>
            <w:tcBorders>
              <w:left w:val="single" w:sz="4" w:space="0" w:color="auto"/>
              <w:bottom w:val="single" w:sz="4" w:space="0" w:color="auto"/>
              <w:right w:val="single" w:sz="4" w:space="0" w:color="auto"/>
            </w:tcBorders>
          </w:tcPr>
          <w:p w14:paraId="22246B48" w14:textId="77777777" w:rsidR="00FE490E" w:rsidRDefault="00FE490E" w:rsidP="00E31EAB">
            <w:pPr>
              <w:pStyle w:val="ConsPlusCell0"/>
              <w:jc w:val="center"/>
              <w:rPr>
                <w:rFonts w:ascii="Times New Roman" w:hAnsi="Times New Roman"/>
                <w:sz w:val="24"/>
                <w:szCs w:val="24"/>
              </w:rPr>
            </w:pPr>
            <w:r>
              <w:rPr>
                <w:rFonts w:ascii="Times New Roman" w:hAnsi="Times New Roman"/>
                <w:sz w:val="24"/>
                <w:szCs w:val="24"/>
              </w:rPr>
              <w:t>-</w:t>
            </w:r>
          </w:p>
        </w:tc>
      </w:tr>
    </w:tbl>
    <w:p w14:paraId="781A0A44" w14:textId="77777777" w:rsidR="0075171A" w:rsidRDefault="0075171A" w:rsidP="00366476">
      <w:pPr>
        <w:widowControl w:val="0"/>
        <w:autoSpaceDE w:val="0"/>
        <w:autoSpaceDN w:val="0"/>
        <w:adjustRightInd w:val="0"/>
        <w:jc w:val="right"/>
        <w:outlineLvl w:val="2"/>
        <w:rPr>
          <w:sz w:val="24"/>
          <w:szCs w:val="24"/>
        </w:rPr>
      </w:pPr>
    </w:p>
    <w:p w14:paraId="1A08D9E0" w14:textId="77777777" w:rsidR="001345C4" w:rsidRPr="0093771B" w:rsidRDefault="001345C4" w:rsidP="001345C4">
      <w:pPr>
        <w:widowControl w:val="0"/>
        <w:autoSpaceDE w:val="0"/>
        <w:autoSpaceDN w:val="0"/>
        <w:adjustRightInd w:val="0"/>
        <w:ind w:right="422"/>
        <w:jc w:val="both"/>
        <w:outlineLvl w:val="2"/>
        <w:rPr>
          <w:bCs/>
          <w:color w:val="000000"/>
          <w:sz w:val="24"/>
          <w:szCs w:val="24"/>
        </w:rPr>
      </w:pPr>
      <w:r w:rsidRPr="0093771B">
        <w:rPr>
          <w:bCs/>
          <w:color w:val="000000"/>
          <w:sz w:val="24"/>
          <w:szCs w:val="24"/>
        </w:rPr>
        <w:t>&lt;1&gt; В соответствии с бюджетной отчетностью на 1 января текущего финансового года.</w:t>
      </w:r>
    </w:p>
    <w:p w14:paraId="609B33ED" w14:textId="77777777" w:rsidR="001345C4" w:rsidRPr="0093771B" w:rsidRDefault="001345C4" w:rsidP="001345C4">
      <w:pPr>
        <w:widowControl w:val="0"/>
        <w:autoSpaceDE w:val="0"/>
        <w:autoSpaceDN w:val="0"/>
        <w:adjustRightInd w:val="0"/>
        <w:ind w:right="422"/>
        <w:jc w:val="both"/>
        <w:outlineLvl w:val="2"/>
        <w:rPr>
          <w:bCs/>
          <w:color w:val="000000"/>
          <w:sz w:val="24"/>
          <w:szCs w:val="24"/>
        </w:rPr>
      </w:pPr>
      <w:r w:rsidRPr="0093771B">
        <w:rPr>
          <w:bCs/>
          <w:color w:val="000000"/>
          <w:sz w:val="24"/>
          <w:szCs w:val="24"/>
        </w:rPr>
        <w:t>&lt;2&gt; Заполняется в случае наличия указанных средств.</w:t>
      </w:r>
    </w:p>
    <w:p w14:paraId="3D23E4DD" w14:textId="77777777" w:rsidR="0075171A" w:rsidRPr="0075171A" w:rsidRDefault="0075171A" w:rsidP="0075171A">
      <w:pPr>
        <w:rPr>
          <w:sz w:val="24"/>
          <w:szCs w:val="24"/>
        </w:rPr>
      </w:pPr>
    </w:p>
    <w:p w14:paraId="250FBCFE" w14:textId="77777777" w:rsidR="0075171A" w:rsidRDefault="0075171A" w:rsidP="0075171A">
      <w:pPr>
        <w:tabs>
          <w:tab w:val="left" w:pos="1180"/>
        </w:tabs>
        <w:rPr>
          <w:sz w:val="24"/>
          <w:szCs w:val="24"/>
        </w:rPr>
        <w:sectPr w:rsidR="0075171A" w:rsidSect="00366476">
          <w:pgSz w:w="16840" w:h="11907" w:orient="landscape"/>
          <w:pgMar w:top="567" w:right="709" w:bottom="624" w:left="1134" w:header="720" w:footer="720" w:gutter="0"/>
          <w:cols w:space="720"/>
          <w:noEndnote/>
        </w:sectPr>
      </w:pPr>
    </w:p>
    <w:p w14:paraId="67D2136B" w14:textId="77777777" w:rsidR="00141048" w:rsidRDefault="00141048" w:rsidP="00141048">
      <w:pPr>
        <w:jc w:val="right"/>
        <w:rPr>
          <w:sz w:val="24"/>
          <w:szCs w:val="24"/>
        </w:rPr>
      </w:pPr>
      <w:r>
        <w:rPr>
          <w:sz w:val="24"/>
          <w:szCs w:val="24"/>
        </w:rPr>
        <w:t>Таблица №5</w:t>
      </w:r>
    </w:p>
    <w:p w14:paraId="013FE417" w14:textId="77777777" w:rsidR="00141048" w:rsidRDefault="00141048" w:rsidP="00141048">
      <w:pPr>
        <w:jc w:val="right"/>
      </w:pPr>
      <w:r>
        <w:rPr>
          <w:sz w:val="24"/>
          <w:szCs w:val="24"/>
        </w:rPr>
        <w:tab/>
      </w:r>
      <w:r>
        <w:t>к приложению 1</w:t>
      </w:r>
    </w:p>
    <w:p w14:paraId="0B1DEF45" w14:textId="77777777" w:rsidR="00141048" w:rsidRPr="0093771B" w:rsidRDefault="00141048" w:rsidP="00141048">
      <w:pPr>
        <w:jc w:val="center"/>
        <w:rPr>
          <w:bCs/>
          <w:sz w:val="24"/>
          <w:szCs w:val="24"/>
        </w:rPr>
      </w:pPr>
      <w:r w:rsidRPr="0093771B">
        <w:rPr>
          <w:bCs/>
          <w:sz w:val="24"/>
          <w:szCs w:val="24"/>
        </w:rPr>
        <w:t>ИНФОРМАЦИЯ</w:t>
      </w:r>
    </w:p>
    <w:p w14:paraId="1670E44A" w14:textId="77777777" w:rsidR="00141048" w:rsidRPr="0093771B" w:rsidRDefault="00141048" w:rsidP="00141048">
      <w:pPr>
        <w:jc w:val="center"/>
        <w:rPr>
          <w:sz w:val="24"/>
          <w:szCs w:val="24"/>
        </w:rPr>
      </w:pPr>
      <w:r w:rsidRPr="0093771B">
        <w:rPr>
          <w:bCs/>
          <w:sz w:val="24"/>
          <w:szCs w:val="24"/>
        </w:rPr>
        <w:t xml:space="preserve">о возникновении экономии бюджетных ассигнований на реализацию основных мероприятий </w:t>
      </w:r>
      <w:r w:rsidRPr="0093771B">
        <w:rPr>
          <w:bCs/>
          <w:sz w:val="24"/>
          <w:szCs w:val="24"/>
        </w:rPr>
        <w:br/>
        <w:t xml:space="preserve">подпрограмм и мероприятий ведомственных целевых программ  </w:t>
      </w:r>
      <w:r>
        <w:rPr>
          <w:bCs/>
          <w:sz w:val="24"/>
          <w:szCs w:val="24"/>
        </w:rPr>
        <w:t>муниципаль</w:t>
      </w:r>
      <w:r w:rsidRPr="0093771B">
        <w:rPr>
          <w:bCs/>
          <w:sz w:val="24"/>
          <w:szCs w:val="24"/>
        </w:rPr>
        <w:t>ной программы</w:t>
      </w:r>
      <w:r>
        <w:rPr>
          <w:bCs/>
          <w:sz w:val="24"/>
          <w:szCs w:val="24"/>
        </w:rPr>
        <w:t xml:space="preserve"> </w:t>
      </w:r>
      <w:r w:rsidR="00686A8C" w:rsidRPr="005C73E1">
        <w:rPr>
          <w:color w:val="000000"/>
          <w:kern w:val="2"/>
          <w:sz w:val="24"/>
          <w:szCs w:val="24"/>
        </w:rPr>
        <w:t>«</w:t>
      </w:r>
      <w:r w:rsidR="00686A8C">
        <w:rPr>
          <w:color w:val="000000"/>
          <w:kern w:val="2"/>
          <w:sz w:val="24"/>
          <w:szCs w:val="24"/>
        </w:rPr>
        <w:t>Управление муниципальным имуществом</w:t>
      </w:r>
      <w:r w:rsidR="00686A8C" w:rsidRPr="005C73E1">
        <w:rPr>
          <w:color w:val="000000"/>
          <w:kern w:val="2"/>
          <w:sz w:val="24"/>
          <w:szCs w:val="24"/>
        </w:rPr>
        <w:t>»</w:t>
      </w:r>
      <w:r w:rsidRPr="0093771B">
        <w:rPr>
          <w:bCs/>
          <w:sz w:val="24"/>
          <w:szCs w:val="24"/>
        </w:rPr>
        <w:t xml:space="preserve">, в том числе в результате проведения закупок, при условии его исполнения в полном объеме в </w:t>
      </w:r>
      <w:r w:rsidRPr="0093771B">
        <w:rPr>
          <w:bCs/>
          <w:iCs/>
          <w:sz w:val="24"/>
          <w:szCs w:val="24"/>
        </w:rPr>
        <w:t xml:space="preserve"> </w:t>
      </w:r>
      <w:r>
        <w:rPr>
          <w:bCs/>
          <w:iCs/>
          <w:sz w:val="24"/>
          <w:szCs w:val="24"/>
        </w:rPr>
        <w:t xml:space="preserve"> 201</w:t>
      </w:r>
      <w:r w:rsidR="00C063D1">
        <w:rPr>
          <w:bCs/>
          <w:iCs/>
          <w:sz w:val="24"/>
          <w:szCs w:val="24"/>
        </w:rPr>
        <w:t>8</w:t>
      </w:r>
      <w:r>
        <w:rPr>
          <w:bCs/>
          <w:iCs/>
          <w:sz w:val="24"/>
          <w:szCs w:val="24"/>
        </w:rPr>
        <w:t xml:space="preserve"> </w:t>
      </w:r>
      <w:r w:rsidRPr="0093771B">
        <w:rPr>
          <w:bCs/>
          <w:sz w:val="24"/>
          <w:szCs w:val="24"/>
        </w:rPr>
        <w:t>году</w:t>
      </w:r>
    </w:p>
    <w:tbl>
      <w:tblPr>
        <w:tblpPr w:leftFromText="180" w:rightFromText="180" w:vertAnchor="text" w:horzAnchor="margin" w:tblpXSpec="center" w:tblpY="149"/>
        <w:tblOverlap w:val="never"/>
        <w:tblW w:w="12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4350"/>
        <w:gridCol w:w="2048"/>
        <w:gridCol w:w="2242"/>
        <w:gridCol w:w="1400"/>
        <w:gridCol w:w="1950"/>
      </w:tblGrid>
      <w:tr w:rsidR="00141048" w:rsidRPr="0093771B" w14:paraId="01482210" w14:textId="77777777" w:rsidTr="00E31EAB">
        <w:trPr>
          <w:trHeight w:val="645"/>
        </w:trPr>
        <w:tc>
          <w:tcPr>
            <w:tcW w:w="753" w:type="dxa"/>
            <w:vMerge w:val="restart"/>
          </w:tcPr>
          <w:p w14:paraId="03F2AF09" w14:textId="77777777" w:rsidR="00141048" w:rsidRPr="0093771B" w:rsidRDefault="00141048" w:rsidP="00E31EAB">
            <w:pPr>
              <w:jc w:val="center"/>
              <w:rPr>
                <w:bCs/>
                <w:sz w:val="24"/>
                <w:szCs w:val="24"/>
              </w:rPr>
            </w:pPr>
            <w:r w:rsidRPr="0093771B">
              <w:rPr>
                <w:bCs/>
                <w:sz w:val="24"/>
                <w:szCs w:val="24"/>
              </w:rPr>
              <w:t xml:space="preserve">№ </w:t>
            </w:r>
          </w:p>
          <w:p w14:paraId="10319452" w14:textId="77777777" w:rsidR="00141048" w:rsidRPr="0093771B" w:rsidRDefault="00141048" w:rsidP="00E31EAB">
            <w:pPr>
              <w:jc w:val="center"/>
              <w:rPr>
                <w:bCs/>
                <w:sz w:val="24"/>
                <w:szCs w:val="24"/>
              </w:rPr>
            </w:pPr>
            <w:r w:rsidRPr="0093771B">
              <w:rPr>
                <w:bCs/>
                <w:sz w:val="24"/>
                <w:szCs w:val="24"/>
              </w:rPr>
              <w:t>п/п</w:t>
            </w:r>
          </w:p>
        </w:tc>
        <w:tc>
          <w:tcPr>
            <w:tcW w:w="4350" w:type="dxa"/>
            <w:vMerge w:val="restart"/>
            <w:shd w:val="clear" w:color="auto" w:fill="auto"/>
            <w:hideMark/>
          </w:tcPr>
          <w:p w14:paraId="5913D7C8" w14:textId="77777777" w:rsidR="00141048" w:rsidRPr="0093771B" w:rsidRDefault="00141048" w:rsidP="00E31EAB">
            <w:pPr>
              <w:jc w:val="center"/>
              <w:rPr>
                <w:bCs/>
                <w:sz w:val="24"/>
                <w:szCs w:val="24"/>
              </w:rPr>
            </w:pPr>
            <w:r w:rsidRPr="0093771B">
              <w:rPr>
                <w:bCs/>
                <w:sz w:val="24"/>
                <w:szCs w:val="24"/>
              </w:rPr>
              <w:t>Наименование основного мероприятия подпрограммы, мероприятия ведо</w:t>
            </w:r>
            <w:r w:rsidRPr="0093771B">
              <w:rPr>
                <w:bCs/>
                <w:sz w:val="24"/>
                <w:szCs w:val="24"/>
              </w:rPr>
              <w:t>м</w:t>
            </w:r>
            <w:r w:rsidRPr="0093771B">
              <w:rPr>
                <w:bCs/>
                <w:sz w:val="24"/>
                <w:szCs w:val="24"/>
              </w:rPr>
              <w:t xml:space="preserve">ственной целевой программы </w:t>
            </w:r>
          </w:p>
          <w:p w14:paraId="6949E883" w14:textId="77777777" w:rsidR="00141048" w:rsidRPr="0093771B" w:rsidRDefault="00141048" w:rsidP="00E31EAB">
            <w:pPr>
              <w:jc w:val="center"/>
              <w:rPr>
                <w:bCs/>
                <w:sz w:val="24"/>
                <w:szCs w:val="24"/>
              </w:rPr>
            </w:pPr>
            <w:r w:rsidRPr="0093771B">
              <w:rPr>
                <w:bCs/>
                <w:sz w:val="24"/>
                <w:szCs w:val="24"/>
              </w:rPr>
              <w:t>(по инвестиционным расходам – в ра</w:t>
            </w:r>
            <w:r w:rsidRPr="0093771B">
              <w:rPr>
                <w:bCs/>
                <w:sz w:val="24"/>
                <w:szCs w:val="24"/>
              </w:rPr>
              <w:t>з</w:t>
            </w:r>
            <w:r w:rsidRPr="0093771B">
              <w:rPr>
                <w:bCs/>
                <w:sz w:val="24"/>
                <w:szCs w:val="24"/>
              </w:rPr>
              <w:t>резе объектов)</w:t>
            </w:r>
          </w:p>
        </w:tc>
        <w:tc>
          <w:tcPr>
            <w:tcW w:w="2048" w:type="dxa"/>
            <w:vMerge w:val="restart"/>
            <w:shd w:val="clear" w:color="auto" w:fill="auto"/>
            <w:hideMark/>
          </w:tcPr>
          <w:p w14:paraId="5369CB72" w14:textId="77777777" w:rsidR="00141048" w:rsidRPr="0093771B" w:rsidRDefault="00141048" w:rsidP="00E31EAB">
            <w:pPr>
              <w:jc w:val="center"/>
              <w:rPr>
                <w:bCs/>
                <w:sz w:val="24"/>
                <w:szCs w:val="24"/>
              </w:rPr>
            </w:pPr>
            <w:r w:rsidRPr="0093771B">
              <w:rPr>
                <w:bCs/>
                <w:sz w:val="24"/>
                <w:szCs w:val="24"/>
              </w:rPr>
              <w:t>Ожидаемый</w:t>
            </w:r>
          </w:p>
          <w:p w14:paraId="1CAEB6CC" w14:textId="77777777" w:rsidR="00141048" w:rsidRPr="0093771B" w:rsidRDefault="00141048" w:rsidP="00E31EAB">
            <w:pPr>
              <w:jc w:val="center"/>
              <w:rPr>
                <w:bCs/>
                <w:sz w:val="24"/>
                <w:szCs w:val="24"/>
              </w:rPr>
            </w:pPr>
            <w:r w:rsidRPr="0093771B">
              <w:rPr>
                <w:bCs/>
                <w:sz w:val="24"/>
                <w:szCs w:val="24"/>
              </w:rPr>
              <w:t>результат</w:t>
            </w:r>
          </w:p>
        </w:tc>
        <w:tc>
          <w:tcPr>
            <w:tcW w:w="2242" w:type="dxa"/>
            <w:vMerge w:val="restart"/>
            <w:shd w:val="clear" w:color="auto" w:fill="auto"/>
            <w:hideMark/>
          </w:tcPr>
          <w:p w14:paraId="75A7768A" w14:textId="77777777" w:rsidR="00141048" w:rsidRPr="0093771B" w:rsidRDefault="00141048" w:rsidP="00E31EAB">
            <w:pPr>
              <w:jc w:val="center"/>
              <w:rPr>
                <w:bCs/>
                <w:sz w:val="24"/>
                <w:szCs w:val="24"/>
              </w:rPr>
            </w:pPr>
            <w:r w:rsidRPr="0093771B">
              <w:rPr>
                <w:bCs/>
                <w:sz w:val="24"/>
                <w:szCs w:val="24"/>
              </w:rPr>
              <w:t>Фактически сл</w:t>
            </w:r>
            <w:r w:rsidRPr="0093771B">
              <w:rPr>
                <w:bCs/>
                <w:sz w:val="24"/>
                <w:szCs w:val="24"/>
              </w:rPr>
              <w:t>о</w:t>
            </w:r>
            <w:r w:rsidRPr="0093771B">
              <w:rPr>
                <w:bCs/>
                <w:sz w:val="24"/>
                <w:szCs w:val="24"/>
              </w:rPr>
              <w:t>жившийся резул</w:t>
            </w:r>
            <w:r w:rsidRPr="0093771B">
              <w:rPr>
                <w:bCs/>
                <w:sz w:val="24"/>
                <w:szCs w:val="24"/>
              </w:rPr>
              <w:t>ь</w:t>
            </w:r>
            <w:r w:rsidRPr="0093771B">
              <w:rPr>
                <w:bCs/>
                <w:sz w:val="24"/>
                <w:szCs w:val="24"/>
              </w:rPr>
              <w:t>тат</w:t>
            </w:r>
          </w:p>
        </w:tc>
        <w:tc>
          <w:tcPr>
            <w:tcW w:w="3350" w:type="dxa"/>
            <w:gridSpan w:val="2"/>
            <w:shd w:val="clear" w:color="auto" w:fill="auto"/>
            <w:hideMark/>
          </w:tcPr>
          <w:p w14:paraId="347B8272" w14:textId="77777777" w:rsidR="00141048" w:rsidRPr="0093771B" w:rsidRDefault="00141048" w:rsidP="00E31EAB">
            <w:pPr>
              <w:jc w:val="center"/>
              <w:rPr>
                <w:bCs/>
                <w:sz w:val="24"/>
                <w:szCs w:val="24"/>
              </w:rPr>
            </w:pPr>
            <w:r w:rsidRPr="0093771B">
              <w:rPr>
                <w:bCs/>
                <w:sz w:val="24"/>
                <w:szCs w:val="24"/>
              </w:rPr>
              <w:t>Сумма экономии</w:t>
            </w:r>
            <w:r w:rsidRPr="0093771B">
              <w:rPr>
                <w:bCs/>
                <w:sz w:val="24"/>
                <w:szCs w:val="24"/>
              </w:rPr>
              <w:br/>
              <w:t>(тыс. рублей)</w:t>
            </w:r>
          </w:p>
        </w:tc>
      </w:tr>
      <w:tr w:rsidR="00141048" w:rsidRPr="0093771B" w14:paraId="13567D94" w14:textId="77777777" w:rsidTr="00E31EAB">
        <w:trPr>
          <w:trHeight w:val="890"/>
        </w:trPr>
        <w:tc>
          <w:tcPr>
            <w:tcW w:w="753" w:type="dxa"/>
            <w:vMerge/>
          </w:tcPr>
          <w:p w14:paraId="474F80B3" w14:textId="77777777" w:rsidR="00141048" w:rsidRPr="0093771B" w:rsidRDefault="00141048" w:rsidP="00E31EAB">
            <w:pPr>
              <w:jc w:val="center"/>
              <w:rPr>
                <w:bCs/>
                <w:sz w:val="24"/>
                <w:szCs w:val="24"/>
              </w:rPr>
            </w:pPr>
          </w:p>
        </w:tc>
        <w:tc>
          <w:tcPr>
            <w:tcW w:w="4350" w:type="dxa"/>
            <w:vMerge/>
            <w:hideMark/>
          </w:tcPr>
          <w:p w14:paraId="50093868" w14:textId="77777777" w:rsidR="00141048" w:rsidRPr="0093771B" w:rsidRDefault="00141048" w:rsidP="00E31EAB">
            <w:pPr>
              <w:jc w:val="center"/>
              <w:rPr>
                <w:bCs/>
                <w:sz w:val="24"/>
                <w:szCs w:val="24"/>
              </w:rPr>
            </w:pPr>
          </w:p>
        </w:tc>
        <w:tc>
          <w:tcPr>
            <w:tcW w:w="2048" w:type="dxa"/>
            <w:vMerge/>
            <w:hideMark/>
          </w:tcPr>
          <w:p w14:paraId="0CC5C9DF" w14:textId="77777777" w:rsidR="00141048" w:rsidRPr="0093771B" w:rsidRDefault="00141048" w:rsidP="00E31EAB">
            <w:pPr>
              <w:jc w:val="center"/>
              <w:rPr>
                <w:bCs/>
                <w:sz w:val="24"/>
                <w:szCs w:val="24"/>
              </w:rPr>
            </w:pPr>
          </w:p>
        </w:tc>
        <w:tc>
          <w:tcPr>
            <w:tcW w:w="2242" w:type="dxa"/>
            <w:vMerge/>
            <w:hideMark/>
          </w:tcPr>
          <w:p w14:paraId="1ADE2C8E" w14:textId="77777777" w:rsidR="00141048" w:rsidRPr="0093771B" w:rsidRDefault="00141048" w:rsidP="00E31EAB">
            <w:pPr>
              <w:jc w:val="center"/>
              <w:rPr>
                <w:bCs/>
                <w:sz w:val="24"/>
                <w:szCs w:val="24"/>
              </w:rPr>
            </w:pPr>
          </w:p>
        </w:tc>
        <w:tc>
          <w:tcPr>
            <w:tcW w:w="1400" w:type="dxa"/>
            <w:shd w:val="clear" w:color="auto" w:fill="auto"/>
            <w:hideMark/>
          </w:tcPr>
          <w:p w14:paraId="5860146F" w14:textId="77777777" w:rsidR="00141048" w:rsidRPr="0093771B" w:rsidRDefault="00141048" w:rsidP="00E31EAB">
            <w:pPr>
              <w:jc w:val="center"/>
              <w:rPr>
                <w:bCs/>
                <w:sz w:val="24"/>
                <w:szCs w:val="24"/>
              </w:rPr>
            </w:pPr>
            <w:r w:rsidRPr="0093771B">
              <w:rPr>
                <w:bCs/>
                <w:sz w:val="24"/>
                <w:szCs w:val="24"/>
              </w:rPr>
              <w:t>всего</w:t>
            </w:r>
          </w:p>
        </w:tc>
        <w:tc>
          <w:tcPr>
            <w:tcW w:w="1950" w:type="dxa"/>
            <w:shd w:val="clear" w:color="auto" w:fill="auto"/>
            <w:hideMark/>
          </w:tcPr>
          <w:p w14:paraId="78FCBFC9" w14:textId="77777777" w:rsidR="00141048" w:rsidRPr="0093771B" w:rsidRDefault="00141048" w:rsidP="00E31EAB">
            <w:pPr>
              <w:jc w:val="center"/>
              <w:rPr>
                <w:bCs/>
                <w:sz w:val="24"/>
                <w:szCs w:val="24"/>
              </w:rPr>
            </w:pPr>
            <w:r w:rsidRPr="0093771B">
              <w:rPr>
                <w:bCs/>
                <w:sz w:val="24"/>
                <w:szCs w:val="24"/>
              </w:rPr>
              <w:t>в том числе в результате пр</w:t>
            </w:r>
            <w:r w:rsidRPr="0093771B">
              <w:rPr>
                <w:bCs/>
                <w:sz w:val="24"/>
                <w:szCs w:val="24"/>
              </w:rPr>
              <w:t>о</w:t>
            </w:r>
            <w:r w:rsidRPr="0093771B">
              <w:rPr>
                <w:bCs/>
                <w:sz w:val="24"/>
                <w:szCs w:val="24"/>
              </w:rPr>
              <w:t>ведения закупок</w:t>
            </w:r>
          </w:p>
        </w:tc>
      </w:tr>
      <w:tr w:rsidR="00141048" w:rsidRPr="0093771B" w14:paraId="1E940C19" w14:textId="77777777" w:rsidTr="00E31EAB">
        <w:trPr>
          <w:trHeight w:val="315"/>
        </w:trPr>
        <w:tc>
          <w:tcPr>
            <w:tcW w:w="753" w:type="dxa"/>
          </w:tcPr>
          <w:p w14:paraId="781C5E78" w14:textId="77777777" w:rsidR="00141048" w:rsidRPr="0093771B" w:rsidRDefault="00141048" w:rsidP="00E31EAB">
            <w:pPr>
              <w:jc w:val="center"/>
              <w:rPr>
                <w:sz w:val="24"/>
                <w:szCs w:val="24"/>
              </w:rPr>
            </w:pPr>
            <w:r w:rsidRPr="0093771B">
              <w:rPr>
                <w:sz w:val="24"/>
                <w:szCs w:val="24"/>
              </w:rPr>
              <w:t>1</w:t>
            </w:r>
          </w:p>
        </w:tc>
        <w:tc>
          <w:tcPr>
            <w:tcW w:w="4350" w:type="dxa"/>
            <w:shd w:val="clear" w:color="auto" w:fill="auto"/>
          </w:tcPr>
          <w:p w14:paraId="73611B46" w14:textId="77777777" w:rsidR="00141048" w:rsidRPr="0093771B" w:rsidRDefault="00141048" w:rsidP="00E31EAB">
            <w:pPr>
              <w:jc w:val="center"/>
              <w:rPr>
                <w:sz w:val="24"/>
                <w:szCs w:val="24"/>
              </w:rPr>
            </w:pPr>
            <w:r w:rsidRPr="0093771B">
              <w:rPr>
                <w:sz w:val="24"/>
                <w:szCs w:val="24"/>
              </w:rPr>
              <w:t>2 </w:t>
            </w:r>
          </w:p>
        </w:tc>
        <w:tc>
          <w:tcPr>
            <w:tcW w:w="2048" w:type="dxa"/>
            <w:shd w:val="clear" w:color="auto" w:fill="auto"/>
          </w:tcPr>
          <w:p w14:paraId="6F604C08" w14:textId="77777777" w:rsidR="00141048" w:rsidRPr="0093771B" w:rsidRDefault="00141048" w:rsidP="00E31EAB">
            <w:pPr>
              <w:jc w:val="center"/>
              <w:rPr>
                <w:sz w:val="24"/>
                <w:szCs w:val="24"/>
              </w:rPr>
            </w:pPr>
            <w:r w:rsidRPr="0093771B">
              <w:rPr>
                <w:sz w:val="24"/>
                <w:szCs w:val="24"/>
              </w:rPr>
              <w:t>3 </w:t>
            </w:r>
          </w:p>
        </w:tc>
        <w:tc>
          <w:tcPr>
            <w:tcW w:w="2242" w:type="dxa"/>
            <w:shd w:val="clear" w:color="auto" w:fill="auto"/>
          </w:tcPr>
          <w:p w14:paraId="5C51B5A2" w14:textId="77777777" w:rsidR="00141048" w:rsidRPr="0093771B" w:rsidRDefault="00141048" w:rsidP="00E31EAB">
            <w:pPr>
              <w:jc w:val="center"/>
              <w:rPr>
                <w:sz w:val="24"/>
                <w:szCs w:val="24"/>
              </w:rPr>
            </w:pPr>
            <w:r w:rsidRPr="0093771B">
              <w:rPr>
                <w:sz w:val="24"/>
                <w:szCs w:val="24"/>
              </w:rPr>
              <w:t>4 </w:t>
            </w:r>
          </w:p>
        </w:tc>
        <w:tc>
          <w:tcPr>
            <w:tcW w:w="1400" w:type="dxa"/>
            <w:shd w:val="clear" w:color="auto" w:fill="auto"/>
          </w:tcPr>
          <w:p w14:paraId="45B1E2E4" w14:textId="77777777" w:rsidR="00141048" w:rsidRPr="0093771B" w:rsidRDefault="00141048" w:rsidP="00E31EAB">
            <w:pPr>
              <w:jc w:val="center"/>
              <w:rPr>
                <w:sz w:val="24"/>
                <w:szCs w:val="24"/>
              </w:rPr>
            </w:pPr>
            <w:r w:rsidRPr="0093771B">
              <w:rPr>
                <w:sz w:val="24"/>
                <w:szCs w:val="24"/>
              </w:rPr>
              <w:t>5 </w:t>
            </w:r>
          </w:p>
        </w:tc>
        <w:tc>
          <w:tcPr>
            <w:tcW w:w="1950" w:type="dxa"/>
            <w:shd w:val="clear" w:color="auto" w:fill="auto"/>
          </w:tcPr>
          <w:p w14:paraId="545A12E7" w14:textId="77777777" w:rsidR="00141048" w:rsidRPr="0093771B" w:rsidRDefault="00141048" w:rsidP="00E31EAB">
            <w:pPr>
              <w:jc w:val="center"/>
              <w:rPr>
                <w:sz w:val="24"/>
                <w:szCs w:val="24"/>
              </w:rPr>
            </w:pPr>
            <w:r w:rsidRPr="0093771B">
              <w:rPr>
                <w:sz w:val="24"/>
                <w:szCs w:val="24"/>
              </w:rPr>
              <w:t>6</w:t>
            </w:r>
          </w:p>
        </w:tc>
      </w:tr>
      <w:tr w:rsidR="00C063D1" w:rsidRPr="0093771B" w14:paraId="721267B5" w14:textId="77777777" w:rsidTr="00E31EAB">
        <w:trPr>
          <w:trHeight w:val="315"/>
        </w:trPr>
        <w:tc>
          <w:tcPr>
            <w:tcW w:w="753" w:type="dxa"/>
          </w:tcPr>
          <w:p w14:paraId="30A0EF4D" w14:textId="77777777" w:rsidR="00C063D1" w:rsidRPr="0093771B" w:rsidRDefault="00C063D1" w:rsidP="00C063D1">
            <w:pPr>
              <w:rPr>
                <w:sz w:val="24"/>
                <w:szCs w:val="24"/>
              </w:rPr>
            </w:pPr>
          </w:p>
        </w:tc>
        <w:tc>
          <w:tcPr>
            <w:tcW w:w="4350" w:type="dxa"/>
            <w:shd w:val="clear" w:color="auto" w:fill="auto"/>
          </w:tcPr>
          <w:p w14:paraId="29093D1B" w14:textId="77777777" w:rsidR="00C063D1" w:rsidRPr="00686A8C" w:rsidRDefault="00C063D1" w:rsidP="00C063D1">
            <w:r w:rsidRPr="00686A8C">
              <w:t xml:space="preserve">Муниципальная программа </w:t>
            </w:r>
            <w:r w:rsidRPr="00686A8C">
              <w:rPr>
                <w:color w:val="000000"/>
                <w:kern w:val="2"/>
              </w:rPr>
              <w:t>«Управление муниципальным имуществом»</w:t>
            </w:r>
          </w:p>
        </w:tc>
        <w:tc>
          <w:tcPr>
            <w:tcW w:w="2048" w:type="dxa"/>
            <w:shd w:val="clear" w:color="auto" w:fill="auto"/>
          </w:tcPr>
          <w:p w14:paraId="627A105F" w14:textId="77777777" w:rsidR="00C063D1" w:rsidRPr="0093771B" w:rsidRDefault="00C063D1" w:rsidP="00C063D1">
            <w:pPr>
              <w:jc w:val="center"/>
              <w:rPr>
                <w:sz w:val="24"/>
                <w:szCs w:val="24"/>
              </w:rPr>
            </w:pPr>
            <w:r w:rsidRPr="0093771B">
              <w:rPr>
                <w:sz w:val="24"/>
                <w:szCs w:val="24"/>
              </w:rPr>
              <w:t>Х </w:t>
            </w:r>
          </w:p>
        </w:tc>
        <w:tc>
          <w:tcPr>
            <w:tcW w:w="2242" w:type="dxa"/>
            <w:shd w:val="clear" w:color="auto" w:fill="auto"/>
          </w:tcPr>
          <w:p w14:paraId="7FD2E500" w14:textId="77777777" w:rsidR="00C063D1" w:rsidRPr="0093771B" w:rsidRDefault="00C063D1" w:rsidP="00C063D1">
            <w:pPr>
              <w:jc w:val="center"/>
              <w:rPr>
                <w:sz w:val="24"/>
                <w:szCs w:val="24"/>
              </w:rPr>
            </w:pPr>
            <w:r w:rsidRPr="0093771B">
              <w:rPr>
                <w:sz w:val="24"/>
                <w:szCs w:val="24"/>
              </w:rPr>
              <w:t>Х</w:t>
            </w:r>
          </w:p>
        </w:tc>
        <w:tc>
          <w:tcPr>
            <w:tcW w:w="1400" w:type="dxa"/>
            <w:shd w:val="clear" w:color="auto" w:fill="auto"/>
          </w:tcPr>
          <w:p w14:paraId="58A81EB2" w14:textId="77777777" w:rsidR="00C063D1" w:rsidRPr="0093771B" w:rsidRDefault="00C063D1" w:rsidP="00C063D1">
            <w:pPr>
              <w:jc w:val="center"/>
              <w:rPr>
                <w:sz w:val="24"/>
                <w:szCs w:val="24"/>
              </w:rPr>
            </w:pPr>
            <w:r>
              <w:rPr>
                <w:sz w:val="24"/>
                <w:szCs w:val="24"/>
              </w:rPr>
              <w:t>0,0</w:t>
            </w:r>
          </w:p>
        </w:tc>
        <w:tc>
          <w:tcPr>
            <w:tcW w:w="1950" w:type="dxa"/>
            <w:shd w:val="clear" w:color="auto" w:fill="auto"/>
          </w:tcPr>
          <w:p w14:paraId="44AE6982" w14:textId="77777777" w:rsidR="00C063D1" w:rsidRPr="0093771B" w:rsidRDefault="00C063D1" w:rsidP="00C063D1">
            <w:pPr>
              <w:jc w:val="center"/>
              <w:rPr>
                <w:sz w:val="24"/>
                <w:szCs w:val="24"/>
              </w:rPr>
            </w:pPr>
            <w:r>
              <w:rPr>
                <w:sz w:val="24"/>
                <w:szCs w:val="24"/>
              </w:rPr>
              <w:t>0,0</w:t>
            </w:r>
          </w:p>
        </w:tc>
      </w:tr>
      <w:tr w:rsidR="00C063D1" w:rsidRPr="0093771B" w14:paraId="1D05348D" w14:textId="77777777" w:rsidTr="00E31EAB">
        <w:trPr>
          <w:trHeight w:val="315"/>
        </w:trPr>
        <w:tc>
          <w:tcPr>
            <w:tcW w:w="753" w:type="dxa"/>
          </w:tcPr>
          <w:p w14:paraId="47216F88" w14:textId="77777777" w:rsidR="00C063D1" w:rsidRPr="0093771B" w:rsidRDefault="00C063D1" w:rsidP="00C063D1">
            <w:pPr>
              <w:rPr>
                <w:sz w:val="24"/>
                <w:szCs w:val="24"/>
              </w:rPr>
            </w:pPr>
          </w:p>
        </w:tc>
        <w:tc>
          <w:tcPr>
            <w:tcW w:w="4350" w:type="dxa"/>
            <w:shd w:val="clear" w:color="auto" w:fill="auto"/>
            <w:hideMark/>
          </w:tcPr>
          <w:p w14:paraId="68C09A15" w14:textId="77777777" w:rsidR="00C063D1" w:rsidRPr="00686A8C" w:rsidRDefault="00C063D1" w:rsidP="00C063D1">
            <w:r w:rsidRPr="00686A8C">
              <w:t xml:space="preserve">Подпрограмма 1. </w:t>
            </w:r>
            <w:r w:rsidRPr="00F800D7">
              <w:rPr>
                <w:color w:val="000000"/>
                <w:sz w:val="24"/>
                <w:szCs w:val="24"/>
              </w:rPr>
              <w:t>«</w:t>
            </w:r>
            <w:r>
              <w:rPr>
                <w:color w:val="000000"/>
                <w:sz w:val="24"/>
                <w:szCs w:val="24"/>
              </w:rPr>
              <w:t>О</w:t>
            </w:r>
            <w:r>
              <w:t xml:space="preserve">формление права собственности и использование </w:t>
            </w:r>
            <w:r w:rsidRPr="00366476">
              <w:t xml:space="preserve"> муниципальн</w:t>
            </w:r>
            <w:r>
              <w:t>ого</w:t>
            </w:r>
            <w:r w:rsidRPr="00366476">
              <w:t xml:space="preserve"> имуществ</w:t>
            </w:r>
            <w:r>
              <w:t>а</w:t>
            </w:r>
            <w:r w:rsidRPr="00366476">
              <w:t>»</w:t>
            </w:r>
          </w:p>
        </w:tc>
        <w:tc>
          <w:tcPr>
            <w:tcW w:w="2048" w:type="dxa"/>
            <w:shd w:val="clear" w:color="auto" w:fill="auto"/>
            <w:hideMark/>
          </w:tcPr>
          <w:p w14:paraId="3FE40420" w14:textId="77777777" w:rsidR="00C063D1" w:rsidRPr="0093771B" w:rsidRDefault="00C063D1" w:rsidP="00C063D1">
            <w:pPr>
              <w:jc w:val="center"/>
              <w:rPr>
                <w:sz w:val="24"/>
                <w:szCs w:val="24"/>
              </w:rPr>
            </w:pPr>
            <w:r w:rsidRPr="0093771B">
              <w:rPr>
                <w:sz w:val="24"/>
                <w:szCs w:val="24"/>
              </w:rPr>
              <w:t>Х </w:t>
            </w:r>
          </w:p>
        </w:tc>
        <w:tc>
          <w:tcPr>
            <w:tcW w:w="2242" w:type="dxa"/>
            <w:shd w:val="clear" w:color="auto" w:fill="auto"/>
            <w:hideMark/>
          </w:tcPr>
          <w:p w14:paraId="297F1A11" w14:textId="77777777" w:rsidR="00C063D1" w:rsidRPr="0093771B" w:rsidRDefault="00C063D1" w:rsidP="00C063D1">
            <w:pPr>
              <w:jc w:val="center"/>
              <w:rPr>
                <w:sz w:val="24"/>
                <w:szCs w:val="24"/>
              </w:rPr>
            </w:pPr>
            <w:r w:rsidRPr="0093771B">
              <w:rPr>
                <w:sz w:val="24"/>
                <w:szCs w:val="24"/>
              </w:rPr>
              <w:t>Х </w:t>
            </w:r>
          </w:p>
        </w:tc>
        <w:tc>
          <w:tcPr>
            <w:tcW w:w="1400" w:type="dxa"/>
            <w:shd w:val="clear" w:color="auto" w:fill="auto"/>
            <w:hideMark/>
          </w:tcPr>
          <w:p w14:paraId="0C17BADF" w14:textId="77777777" w:rsidR="00C063D1" w:rsidRPr="0093771B" w:rsidRDefault="00C063D1" w:rsidP="00C063D1">
            <w:pPr>
              <w:jc w:val="center"/>
              <w:rPr>
                <w:sz w:val="24"/>
                <w:szCs w:val="24"/>
              </w:rPr>
            </w:pPr>
            <w:r>
              <w:rPr>
                <w:sz w:val="24"/>
                <w:szCs w:val="24"/>
              </w:rPr>
              <w:t>0,0</w:t>
            </w:r>
            <w:r w:rsidRPr="0093771B">
              <w:rPr>
                <w:sz w:val="24"/>
                <w:szCs w:val="24"/>
              </w:rPr>
              <w:t> </w:t>
            </w:r>
          </w:p>
        </w:tc>
        <w:tc>
          <w:tcPr>
            <w:tcW w:w="1950" w:type="dxa"/>
            <w:shd w:val="clear" w:color="auto" w:fill="auto"/>
            <w:hideMark/>
          </w:tcPr>
          <w:p w14:paraId="0568B570" w14:textId="77777777" w:rsidR="00C063D1" w:rsidRPr="0093771B" w:rsidRDefault="00C063D1" w:rsidP="00C063D1">
            <w:pPr>
              <w:jc w:val="center"/>
              <w:rPr>
                <w:sz w:val="24"/>
                <w:szCs w:val="24"/>
              </w:rPr>
            </w:pPr>
            <w:r>
              <w:rPr>
                <w:sz w:val="24"/>
                <w:szCs w:val="24"/>
              </w:rPr>
              <w:t>0,0</w:t>
            </w:r>
            <w:r w:rsidRPr="0093771B">
              <w:rPr>
                <w:sz w:val="24"/>
                <w:szCs w:val="24"/>
              </w:rPr>
              <w:t> </w:t>
            </w:r>
          </w:p>
        </w:tc>
      </w:tr>
      <w:tr w:rsidR="00C063D1" w:rsidRPr="0093771B" w14:paraId="129CF6E7" w14:textId="77777777" w:rsidTr="00686A8C">
        <w:trPr>
          <w:trHeight w:val="935"/>
        </w:trPr>
        <w:tc>
          <w:tcPr>
            <w:tcW w:w="753" w:type="dxa"/>
          </w:tcPr>
          <w:p w14:paraId="6BBDB4CD" w14:textId="77777777" w:rsidR="00C063D1" w:rsidRPr="0093771B" w:rsidRDefault="00C063D1" w:rsidP="00C063D1">
            <w:pPr>
              <w:rPr>
                <w:sz w:val="24"/>
                <w:szCs w:val="24"/>
              </w:rPr>
            </w:pPr>
          </w:p>
        </w:tc>
        <w:tc>
          <w:tcPr>
            <w:tcW w:w="4350" w:type="dxa"/>
            <w:shd w:val="clear" w:color="auto" w:fill="auto"/>
            <w:hideMark/>
          </w:tcPr>
          <w:p w14:paraId="67CE036C" w14:textId="77777777" w:rsidR="00C063D1" w:rsidRDefault="00C063D1" w:rsidP="00C063D1">
            <w:pPr>
              <w:outlineLvl w:val="0"/>
            </w:pPr>
            <w:r w:rsidRPr="00686A8C">
              <w:t>Основное мероприятие 1.1. «</w:t>
            </w:r>
            <w:r>
              <w:t>. Изготовление технической документации на объекты недвижимого имущества (технические планы и кадастровые паспорта)</w:t>
            </w:r>
            <w:r w:rsidRPr="00686A8C">
              <w:t xml:space="preserve"> » </w:t>
            </w:r>
          </w:p>
          <w:p w14:paraId="65663640" w14:textId="77777777" w:rsidR="00C063D1" w:rsidRPr="00686A8C" w:rsidRDefault="00C063D1" w:rsidP="00C063D1">
            <w:r w:rsidRPr="00686A8C">
              <w:t xml:space="preserve">            </w:t>
            </w:r>
          </w:p>
        </w:tc>
        <w:tc>
          <w:tcPr>
            <w:tcW w:w="2048" w:type="dxa"/>
            <w:shd w:val="clear" w:color="auto" w:fill="auto"/>
            <w:hideMark/>
          </w:tcPr>
          <w:p w14:paraId="1D3C244C" w14:textId="77777777" w:rsidR="00C063D1" w:rsidRPr="0093771B" w:rsidRDefault="00C063D1" w:rsidP="00C063D1">
            <w:pPr>
              <w:jc w:val="center"/>
              <w:rPr>
                <w:sz w:val="24"/>
                <w:szCs w:val="24"/>
              </w:rPr>
            </w:pPr>
            <w:r w:rsidRPr="0093771B">
              <w:rPr>
                <w:sz w:val="24"/>
                <w:szCs w:val="24"/>
              </w:rPr>
              <w:t>  Х </w:t>
            </w:r>
          </w:p>
        </w:tc>
        <w:tc>
          <w:tcPr>
            <w:tcW w:w="2242" w:type="dxa"/>
            <w:shd w:val="clear" w:color="auto" w:fill="auto"/>
            <w:hideMark/>
          </w:tcPr>
          <w:p w14:paraId="2749326E" w14:textId="77777777" w:rsidR="00C063D1" w:rsidRPr="0093771B" w:rsidRDefault="00C063D1" w:rsidP="00C063D1">
            <w:pPr>
              <w:jc w:val="center"/>
              <w:rPr>
                <w:sz w:val="24"/>
                <w:szCs w:val="24"/>
              </w:rPr>
            </w:pPr>
            <w:r w:rsidRPr="0093771B">
              <w:rPr>
                <w:sz w:val="24"/>
                <w:szCs w:val="24"/>
              </w:rPr>
              <w:t>  Х </w:t>
            </w:r>
          </w:p>
        </w:tc>
        <w:tc>
          <w:tcPr>
            <w:tcW w:w="1400" w:type="dxa"/>
            <w:shd w:val="clear" w:color="auto" w:fill="auto"/>
            <w:hideMark/>
          </w:tcPr>
          <w:p w14:paraId="3E206FFE" w14:textId="77777777" w:rsidR="00C063D1" w:rsidRPr="0093771B" w:rsidRDefault="00C063D1" w:rsidP="00C063D1">
            <w:pPr>
              <w:jc w:val="center"/>
              <w:rPr>
                <w:sz w:val="24"/>
                <w:szCs w:val="24"/>
              </w:rPr>
            </w:pPr>
            <w:r>
              <w:rPr>
                <w:sz w:val="24"/>
                <w:szCs w:val="24"/>
              </w:rPr>
              <w:t>0,0</w:t>
            </w:r>
          </w:p>
        </w:tc>
        <w:tc>
          <w:tcPr>
            <w:tcW w:w="1950" w:type="dxa"/>
            <w:shd w:val="clear" w:color="auto" w:fill="auto"/>
            <w:hideMark/>
          </w:tcPr>
          <w:p w14:paraId="7D75286E" w14:textId="77777777" w:rsidR="00C063D1" w:rsidRPr="0093771B" w:rsidRDefault="00C063D1" w:rsidP="00C063D1">
            <w:pPr>
              <w:jc w:val="center"/>
              <w:rPr>
                <w:sz w:val="24"/>
                <w:szCs w:val="24"/>
              </w:rPr>
            </w:pPr>
            <w:r>
              <w:rPr>
                <w:sz w:val="24"/>
                <w:szCs w:val="24"/>
              </w:rPr>
              <w:t>0,0</w:t>
            </w:r>
          </w:p>
        </w:tc>
      </w:tr>
      <w:tr w:rsidR="00C063D1" w:rsidRPr="0093771B" w14:paraId="34704BA4" w14:textId="77777777" w:rsidTr="00E31EAB">
        <w:trPr>
          <w:trHeight w:val="315"/>
        </w:trPr>
        <w:tc>
          <w:tcPr>
            <w:tcW w:w="753" w:type="dxa"/>
          </w:tcPr>
          <w:p w14:paraId="2AB8C7F9" w14:textId="77777777" w:rsidR="00C063D1" w:rsidRPr="0093771B" w:rsidRDefault="00C063D1" w:rsidP="00C063D1">
            <w:pPr>
              <w:rPr>
                <w:sz w:val="24"/>
                <w:szCs w:val="24"/>
              </w:rPr>
            </w:pPr>
          </w:p>
        </w:tc>
        <w:tc>
          <w:tcPr>
            <w:tcW w:w="4350" w:type="dxa"/>
            <w:shd w:val="clear" w:color="auto" w:fill="auto"/>
          </w:tcPr>
          <w:p w14:paraId="0DDC5CF3" w14:textId="77777777" w:rsidR="00C063D1" w:rsidRPr="00686A8C" w:rsidRDefault="00C063D1" w:rsidP="00C063D1">
            <w:r>
              <w:t>Основное мероприятие 1.2 2Межевание земельных участков</w:t>
            </w:r>
          </w:p>
        </w:tc>
        <w:tc>
          <w:tcPr>
            <w:tcW w:w="2048" w:type="dxa"/>
            <w:shd w:val="clear" w:color="auto" w:fill="auto"/>
          </w:tcPr>
          <w:p w14:paraId="59E68050" w14:textId="77777777" w:rsidR="00C063D1" w:rsidRPr="0093771B" w:rsidRDefault="00C063D1" w:rsidP="00C063D1">
            <w:pPr>
              <w:jc w:val="center"/>
              <w:rPr>
                <w:sz w:val="24"/>
                <w:szCs w:val="24"/>
              </w:rPr>
            </w:pPr>
            <w:r w:rsidRPr="0093771B">
              <w:rPr>
                <w:sz w:val="24"/>
                <w:szCs w:val="24"/>
              </w:rPr>
              <w:t>  Х </w:t>
            </w:r>
          </w:p>
        </w:tc>
        <w:tc>
          <w:tcPr>
            <w:tcW w:w="2242" w:type="dxa"/>
            <w:shd w:val="clear" w:color="auto" w:fill="auto"/>
          </w:tcPr>
          <w:p w14:paraId="7AD55314" w14:textId="77777777" w:rsidR="00C063D1" w:rsidRPr="0093771B" w:rsidRDefault="00C063D1" w:rsidP="00C063D1">
            <w:pPr>
              <w:jc w:val="center"/>
              <w:rPr>
                <w:sz w:val="24"/>
                <w:szCs w:val="24"/>
              </w:rPr>
            </w:pPr>
            <w:r w:rsidRPr="0093771B">
              <w:rPr>
                <w:sz w:val="24"/>
                <w:szCs w:val="24"/>
              </w:rPr>
              <w:t>  Х </w:t>
            </w:r>
          </w:p>
        </w:tc>
        <w:tc>
          <w:tcPr>
            <w:tcW w:w="1400" w:type="dxa"/>
            <w:shd w:val="clear" w:color="auto" w:fill="auto"/>
          </w:tcPr>
          <w:p w14:paraId="64E1142F" w14:textId="77777777" w:rsidR="00C063D1" w:rsidRDefault="00C063D1" w:rsidP="00C063D1">
            <w:pPr>
              <w:jc w:val="center"/>
            </w:pPr>
            <w:r w:rsidRPr="0013304B">
              <w:rPr>
                <w:sz w:val="24"/>
                <w:szCs w:val="24"/>
              </w:rPr>
              <w:t>0,0</w:t>
            </w:r>
          </w:p>
        </w:tc>
        <w:tc>
          <w:tcPr>
            <w:tcW w:w="1950" w:type="dxa"/>
            <w:shd w:val="clear" w:color="auto" w:fill="auto"/>
          </w:tcPr>
          <w:p w14:paraId="29D03AE6" w14:textId="77777777" w:rsidR="00C063D1" w:rsidRDefault="00C063D1" w:rsidP="00C063D1">
            <w:pPr>
              <w:jc w:val="center"/>
            </w:pPr>
            <w:r w:rsidRPr="0013304B">
              <w:rPr>
                <w:sz w:val="24"/>
                <w:szCs w:val="24"/>
              </w:rPr>
              <w:t>0,0</w:t>
            </w:r>
          </w:p>
        </w:tc>
      </w:tr>
      <w:tr w:rsidR="00C063D1" w:rsidRPr="0093771B" w14:paraId="42EB5F11" w14:textId="77777777" w:rsidTr="00E31EAB">
        <w:trPr>
          <w:trHeight w:val="315"/>
        </w:trPr>
        <w:tc>
          <w:tcPr>
            <w:tcW w:w="753" w:type="dxa"/>
          </w:tcPr>
          <w:p w14:paraId="5312B45C" w14:textId="77777777" w:rsidR="00C063D1" w:rsidRPr="0093771B" w:rsidRDefault="00C063D1" w:rsidP="00C063D1">
            <w:pPr>
              <w:rPr>
                <w:sz w:val="24"/>
                <w:szCs w:val="24"/>
              </w:rPr>
            </w:pPr>
          </w:p>
        </w:tc>
        <w:tc>
          <w:tcPr>
            <w:tcW w:w="4350" w:type="dxa"/>
            <w:shd w:val="clear" w:color="auto" w:fill="auto"/>
          </w:tcPr>
          <w:p w14:paraId="0F9E08D6" w14:textId="77777777" w:rsidR="00C063D1" w:rsidRDefault="00C063D1" w:rsidP="00C063D1">
            <w:pPr>
              <w:outlineLvl w:val="0"/>
            </w:pPr>
            <w:r w:rsidRPr="00011CE3">
              <w:t>Основное мероприятие 1.</w:t>
            </w:r>
            <w:r>
              <w:t>3</w:t>
            </w:r>
            <w:r w:rsidRPr="00011CE3">
              <w:t xml:space="preserve"> </w:t>
            </w:r>
            <w:r>
              <w:t>«Оценка рыночной стоимости объектов недвижимого и движимого имущества муниципальной собственности»</w:t>
            </w:r>
          </w:p>
        </w:tc>
        <w:tc>
          <w:tcPr>
            <w:tcW w:w="2048" w:type="dxa"/>
            <w:shd w:val="clear" w:color="auto" w:fill="auto"/>
          </w:tcPr>
          <w:p w14:paraId="3CC5C44C" w14:textId="77777777" w:rsidR="00C063D1" w:rsidRPr="0093771B" w:rsidRDefault="00C063D1" w:rsidP="00C063D1">
            <w:pPr>
              <w:jc w:val="center"/>
              <w:rPr>
                <w:sz w:val="24"/>
                <w:szCs w:val="24"/>
              </w:rPr>
            </w:pPr>
            <w:r w:rsidRPr="0093771B">
              <w:rPr>
                <w:sz w:val="24"/>
                <w:szCs w:val="24"/>
              </w:rPr>
              <w:t>  Х </w:t>
            </w:r>
          </w:p>
        </w:tc>
        <w:tc>
          <w:tcPr>
            <w:tcW w:w="2242" w:type="dxa"/>
            <w:shd w:val="clear" w:color="auto" w:fill="auto"/>
          </w:tcPr>
          <w:p w14:paraId="0A086730" w14:textId="77777777" w:rsidR="00C063D1" w:rsidRPr="0093771B" w:rsidRDefault="00C063D1" w:rsidP="00C063D1">
            <w:pPr>
              <w:jc w:val="center"/>
              <w:rPr>
                <w:sz w:val="24"/>
                <w:szCs w:val="24"/>
              </w:rPr>
            </w:pPr>
            <w:r w:rsidRPr="0093771B">
              <w:rPr>
                <w:sz w:val="24"/>
                <w:szCs w:val="24"/>
              </w:rPr>
              <w:t>  Х </w:t>
            </w:r>
          </w:p>
        </w:tc>
        <w:tc>
          <w:tcPr>
            <w:tcW w:w="1400" w:type="dxa"/>
            <w:shd w:val="clear" w:color="auto" w:fill="auto"/>
          </w:tcPr>
          <w:p w14:paraId="7F6B4C2A" w14:textId="77777777" w:rsidR="00C063D1" w:rsidRDefault="00C063D1" w:rsidP="00C063D1">
            <w:pPr>
              <w:jc w:val="center"/>
            </w:pPr>
            <w:r w:rsidRPr="0013304B">
              <w:rPr>
                <w:sz w:val="24"/>
                <w:szCs w:val="24"/>
              </w:rPr>
              <w:t>0,0</w:t>
            </w:r>
          </w:p>
        </w:tc>
        <w:tc>
          <w:tcPr>
            <w:tcW w:w="1950" w:type="dxa"/>
            <w:shd w:val="clear" w:color="auto" w:fill="auto"/>
          </w:tcPr>
          <w:p w14:paraId="5255DC25" w14:textId="77777777" w:rsidR="00C063D1" w:rsidRDefault="00C063D1" w:rsidP="00C063D1">
            <w:pPr>
              <w:jc w:val="center"/>
            </w:pPr>
            <w:r w:rsidRPr="0013304B">
              <w:rPr>
                <w:sz w:val="24"/>
                <w:szCs w:val="24"/>
              </w:rPr>
              <w:t>0,0</w:t>
            </w:r>
          </w:p>
        </w:tc>
      </w:tr>
    </w:tbl>
    <w:p w14:paraId="5AAAF108" w14:textId="77777777" w:rsidR="00141048" w:rsidRDefault="00141048" w:rsidP="00141048">
      <w:pPr>
        <w:widowControl w:val="0"/>
        <w:autoSpaceDE w:val="0"/>
        <w:autoSpaceDN w:val="0"/>
        <w:adjustRightInd w:val="0"/>
        <w:jc w:val="right"/>
        <w:outlineLvl w:val="2"/>
        <w:rPr>
          <w:sz w:val="24"/>
          <w:szCs w:val="24"/>
        </w:rPr>
      </w:pPr>
    </w:p>
    <w:p w14:paraId="6AEDA249" w14:textId="77777777" w:rsidR="00141048" w:rsidRPr="0093771B" w:rsidRDefault="00141048" w:rsidP="00141048">
      <w:pPr>
        <w:widowControl w:val="0"/>
        <w:autoSpaceDE w:val="0"/>
        <w:autoSpaceDN w:val="0"/>
        <w:adjustRightInd w:val="0"/>
        <w:jc w:val="right"/>
        <w:outlineLvl w:val="2"/>
        <w:rPr>
          <w:sz w:val="24"/>
          <w:szCs w:val="24"/>
        </w:rPr>
      </w:pPr>
    </w:p>
    <w:p w14:paraId="3977B751" w14:textId="77777777" w:rsidR="00141048" w:rsidRDefault="00141048" w:rsidP="00141048">
      <w:pPr>
        <w:widowControl w:val="0"/>
        <w:autoSpaceDE w:val="0"/>
        <w:autoSpaceDN w:val="0"/>
        <w:adjustRightInd w:val="0"/>
        <w:jc w:val="right"/>
        <w:outlineLvl w:val="2"/>
        <w:rPr>
          <w:sz w:val="24"/>
          <w:szCs w:val="24"/>
        </w:rPr>
      </w:pPr>
    </w:p>
    <w:p w14:paraId="40C06E60" w14:textId="77777777" w:rsidR="00141048" w:rsidRPr="0093771B" w:rsidRDefault="00141048" w:rsidP="00141048">
      <w:pPr>
        <w:widowControl w:val="0"/>
        <w:autoSpaceDE w:val="0"/>
        <w:autoSpaceDN w:val="0"/>
        <w:adjustRightInd w:val="0"/>
        <w:jc w:val="right"/>
        <w:outlineLvl w:val="2"/>
        <w:rPr>
          <w:sz w:val="24"/>
          <w:szCs w:val="24"/>
        </w:rPr>
      </w:pPr>
    </w:p>
    <w:p w14:paraId="31572B72" w14:textId="77777777" w:rsidR="00141048" w:rsidRDefault="00141048" w:rsidP="00141048">
      <w:pPr>
        <w:jc w:val="center"/>
        <w:rPr>
          <w:bCs/>
          <w:sz w:val="24"/>
          <w:szCs w:val="24"/>
        </w:rPr>
      </w:pPr>
    </w:p>
    <w:p w14:paraId="782A94B2" w14:textId="77777777" w:rsidR="00141048" w:rsidRDefault="00141048" w:rsidP="00141048">
      <w:pPr>
        <w:jc w:val="center"/>
        <w:rPr>
          <w:bCs/>
          <w:sz w:val="24"/>
          <w:szCs w:val="24"/>
        </w:rPr>
      </w:pPr>
    </w:p>
    <w:p w14:paraId="14975A2B" w14:textId="77777777" w:rsidR="00141048" w:rsidRDefault="00141048" w:rsidP="00141048">
      <w:pPr>
        <w:jc w:val="center"/>
        <w:rPr>
          <w:bCs/>
          <w:sz w:val="24"/>
          <w:szCs w:val="24"/>
        </w:rPr>
      </w:pPr>
    </w:p>
    <w:p w14:paraId="0D6ACD82" w14:textId="77777777" w:rsidR="00141048" w:rsidRDefault="00141048" w:rsidP="00141048">
      <w:pPr>
        <w:jc w:val="center"/>
        <w:rPr>
          <w:bCs/>
          <w:sz w:val="24"/>
          <w:szCs w:val="24"/>
        </w:rPr>
      </w:pPr>
    </w:p>
    <w:p w14:paraId="555ABC4E" w14:textId="77777777" w:rsidR="00141048" w:rsidRDefault="00141048" w:rsidP="00141048">
      <w:pPr>
        <w:jc w:val="center"/>
        <w:rPr>
          <w:bCs/>
          <w:sz w:val="24"/>
          <w:szCs w:val="24"/>
        </w:rPr>
      </w:pPr>
    </w:p>
    <w:p w14:paraId="14F6F280" w14:textId="77777777" w:rsidR="00141048" w:rsidRDefault="00141048" w:rsidP="00141048">
      <w:pPr>
        <w:jc w:val="right"/>
        <w:rPr>
          <w:bCs/>
          <w:sz w:val="24"/>
          <w:szCs w:val="24"/>
        </w:rPr>
      </w:pPr>
    </w:p>
    <w:p w14:paraId="60C1DD22" w14:textId="77777777" w:rsidR="00141048" w:rsidRDefault="00141048" w:rsidP="00141048">
      <w:pPr>
        <w:jc w:val="right"/>
        <w:rPr>
          <w:bCs/>
          <w:sz w:val="24"/>
          <w:szCs w:val="24"/>
        </w:rPr>
      </w:pPr>
    </w:p>
    <w:p w14:paraId="084D49E1" w14:textId="77777777" w:rsidR="00141048" w:rsidRDefault="00141048" w:rsidP="00141048">
      <w:pPr>
        <w:jc w:val="right"/>
        <w:rPr>
          <w:bCs/>
          <w:sz w:val="24"/>
          <w:szCs w:val="24"/>
        </w:rPr>
      </w:pPr>
    </w:p>
    <w:p w14:paraId="1817FF21" w14:textId="77777777" w:rsidR="00141048" w:rsidRDefault="00141048" w:rsidP="00141048">
      <w:pPr>
        <w:jc w:val="right"/>
        <w:rPr>
          <w:sz w:val="24"/>
          <w:szCs w:val="24"/>
        </w:rPr>
      </w:pPr>
    </w:p>
    <w:p w14:paraId="6BA345EA" w14:textId="77777777" w:rsidR="00686A8C" w:rsidRDefault="00686A8C" w:rsidP="00141048">
      <w:pPr>
        <w:jc w:val="right"/>
        <w:rPr>
          <w:sz w:val="24"/>
          <w:szCs w:val="24"/>
        </w:rPr>
      </w:pPr>
    </w:p>
    <w:p w14:paraId="71BE134C" w14:textId="77777777" w:rsidR="00141048" w:rsidRDefault="00141048" w:rsidP="00141048">
      <w:pPr>
        <w:jc w:val="right"/>
        <w:rPr>
          <w:sz w:val="24"/>
          <w:szCs w:val="24"/>
        </w:rPr>
      </w:pPr>
    </w:p>
    <w:p w14:paraId="23F73D07" w14:textId="77777777" w:rsidR="00141048" w:rsidRDefault="00141048" w:rsidP="00141048">
      <w:pPr>
        <w:jc w:val="right"/>
        <w:rPr>
          <w:sz w:val="24"/>
          <w:szCs w:val="24"/>
        </w:rPr>
      </w:pPr>
    </w:p>
    <w:p w14:paraId="5EECF71B" w14:textId="77777777" w:rsidR="00141048" w:rsidRDefault="00141048" w:rsidP="00141048">
      <w:pPr>
        <w:jc w:val="right"/>
        <w:rPr>
          <w:sz w:val="24"/>
          <w:szCs w:val="24"/>
        </w:rPr>
      </w:pPr>
    </w:p>
    <w:p w14:paraId="43D09E2D" w14:textId="77777777" w:rsidR="00141048" w:rsidRDefault="00141048" w:rsidP="00141048">
      <w:pPr>
        <w:jc w:val="right"/>
        <w:rPr>
          <w:sz w:val="24"/>
          <w:szCs w:val="24"/>
        </w:rPr>
      </w:pPr>
    </w:p>
    <w:p w14:paraId="3550F63F" w14:textId="77777777" w:rsidR="00141048" w:rsidRDefault="00141048" w:rsidP="00141048">
      <w:pPr>
        <w:jc w:val="right"/>
        <w:rPr>
          <w:sz w:val="24"/>
          <w:szCs w:val="24"/>
        </w:rPr>
      </w:pPr>
    </w:p>
    <w:p w14:paraId="7E0396D0" w14:textId="77777777" w:rsidR="00C07D0A" w:rsidRDefault="00C07D0A" w:rsidP="00761783">
      <w:pPr>
        <w:autoSpaceDE w:val="0"/>
        <w:autoSpaceDN w:val="0"/>
        <w:adjustRightInd w:val="0"/>
        <w:ind w:firstLine="709"/>
        <w:jc w:val="both"/>
        <w:outlineLvl w:val="1"/>
        <w:rPr>
          <w:sz w:val="28"/>
          <w:szCs w:val="28"/>
        </w:rPr>
      </w:pPr>
    </w:p>
    <w:p w14:paraId="6ABDB826" w14:textId="77777777" w:rsidR="00141048" w:rsidRDefault="00141048" w:rsidP="00761783">
      <w:pPr>
        <w:autoSpaceDE w:val="0"/>
        <w:autoSpaceDN w:val="0"/>
        <w:adjustRightInd w:val="0"/>
        <w:ind w:firstLine="709"/>
        <w:jc w:val="both"/>
        <w:outlineLvl w:val="1"/>
        <w:rPr>
          <w:sz w:val="28"/>
          <w:szCs w:val="28"/>
        </w:rPr>
      </w:pPr>
    </w:p>
    <w:p w14:paraId="0B4E7D1F" w14:textId="77777777" w:rsidR="00141048" w:rsidRDefault="00141048" w:rsidP="00761783">
      <w:pPr>
        <w:autoSpaceDE w:val="0"/>
        <w:autoSpaceDN w:val="0"/>
        <w:adjustRightInd w:val="0"/>
        <w:ind w:firstLine="709"/>
        <w:jc w:val="both"/>
        <w:outlineLvl w:val="1"/>
        <w:rPr>
          <w:sz w:val="28"/>
          <w:szCs w:val="28"/>
        </w:rPr>
      </w:pPr>
    </w:p>
    <w:p w14:paraId="5D22D6A4" w14:textId="77777777" w:rsidR="00141048" w:rsidRDefault="00141048" w:rsidP="00761783">
      <w:pPr>
        <w:autoSpaceDE w:val="0"/>
        <w:autoSpaceDN w:val="0"/>
        <w:adjustRightInd w:val="0"/>
        <w:ind w:firstLine="709"/>
        <w:jc w:val="both"/>
        <w:outlineLvl w:val="1"/>
        <w:rPr>
          <w:sz w:val="28"/>
          <w:szCs w:val="28"/>
        </w:rPr>
      </w:pPr>
    </w:p>
    <w:p w14:paraId="1C913D41" w14:textId="77777777" w:rsidR="00141048" w:rsidRDefault="00141048" w:rsidP="00761783">
      <w:pPr>
        <w:autoSpaceDE w:val="0"/>
        <w:autoSpaceDN w:val="0"/>
        <w:adjustRightInd w:val="0"/>
        <w:ind w:firstLine="709"/>
        <w:jc w:val="both"/>
        <w:outlineLvl w:val="1"/>
        <w:rPr>
          <w:sz w:val="28"/>
          <w:szCs w:val="28"/>
        </w:rPr>
      </w:pPr>
    </w:p>
    <w:p w14:paraId="0AE79AC4" w14:textId="77777777" w:rsidR="00141048" w:rsidRDefault="00141048" w:rsidP="00761783">
      <w:pPr>
        <w:autoSpaceDE w:val="0"/>
        <w:autoSpaceDN w:val="0"/>
        <w:adjustRightInd w:val="0"/>
        <w:ind w:firstLine="709"/>
        <w:jc w:val="both"/>
        <w:outlineLvl w:val="1"/>
        <w:rPr>
          <w:sz w:val="28"/>
          <w:szCs w:val="28"/>
        </w:rPr>
      </w:pPr>
    </w:p>
    <w:p w14:paraId="722914DC" w14:textId="77777777" w:rsidR="00141048" w:rsidRDefault="00141048" w:rsidP="00761783">
      <w:pPr>
        <w:autoSpaceDE w:val="0"/>
        <w:autoSpaceDN w:val="0"/>
        <w:adjustRightInd w:val="0"/>
        <w:ind w:firstLine="709"/>
        <w:jc w:val="both"/>
        <w:outlineLvl w:val="1"/>
        <w:rPr>
          <w:sz w:val="28"/>
          <w:szCs w:val="28"/>
        </w:rPr>
      </w:pPr>
    </w:p>
    <w:p w14:paraId="2D123CF3" w14:textId="77777777" w:rsidR="00141048" w:rsidRDefault="00141048" w:rsidP="00761783">
      <w:pPr>
        <w:autoSpaceDE w:val="0"/>
        <w:autoSpaceDN w:val="0"/>
        <w:adjustRightInd w:val="0"/>
        <w:ind w:firstLine="709"/>
        <w:jc w:val="both"/>
        <w:outlineLvl w:val="1"/>
        <w:rPr>
          <w:sz w:val="28"/>
          <w:szCs w:val="28"/>
        </w:rPr>
      </w:pPr>
    </w:p>
    <w:p w14:paraId="2FB90807" w14:textId="77777777" w:rsidR="00141048" w:rsidRDefault="00141048" w:rsidP="00761783">
      <w:pPr>
        <w:autoSpaceDE w:val="0"/>
        <w:autoSpaceDN w:val="0"/>
        <w:adjustRightInd w:val="0"/>
        <w:ind w:firstLine="709"/>
        <w:jc w:val="both"/>
        <w:outlineLvl w:val="1"/>
        <w:rPr>
          <w:sz w:val="28"/>
          <w:szCs w:val="28"/>
        </w:rPr>
      </w:pPr>
    </w:p>
    <w:p w14:paraId="6875AE89" w14:textId="77777777" w:rsidR="00141048" w:rsidRDefault="00141048" w:rsidP="00141048">
      <w:pPr>
        <w:jc w:val="right"/>
        <w:rPr>
          <w:sz w:val="24"/>
          <w:szCs w:val="24"/>
        </w:rPr>
      </w:pPr>
      <w:r>
        <w:rPr>
          <w:sz w:val="24"/>
          <w:szCs w:val="24"/>
        </w:rPr>
        <w:t>Таблица №6</w:t>
      </w:r>
    </w:p>
    <w:p w14:paraId="05B5AE3E" w14:textId="77777777" w:rsidR="00141048" w:rsidRDefault="00141048" w:rsidP="00141048">
      <w:pPr>
        <w:jc w:val="right"/>
      </w:pPr>
      <w:r>
        <w:rPr>
          <w:sz w:val="24"/>
          <w:szCs w:val="24"/>
        </w:rPr>
        <w:tab/>
      </w:r>
      <w:r>
        <w:t>к приложению 1</w:t>
      </w:r>
    </w:p>
    <w:p w14:paraId="25EA264A" w14:textId="77777777" w:rsidR="00141048" w:rsidRPr="0093771B" w:rsidRDefault="00141048" w:rsidP="00141048">
      <w:pPr>
        <w:jc w:val="center"/>
        <w:rPr>
          <w:bCs/>
          <w:sz w:val="24"/>
          <w:szCs w:val="24"/>
        </w:rPr>
      </w:pPr>
      <w:r w:rsidRPr="0093771B">
        <w:rPr>
          <w:bCs/>
          <w:sz w:val="24"/>
          <w:szCs w:val="24"/>
        </w:rPr>
        <w:t>ИНФОРМАЦИЯ</w:t>
      </w:r>
    </w:p>
    <w:p w14:paraId="22CBAD57" w14:textId="77777777" w:rsidR="00141048" w:rsidRDefault="00141048" w:rsidP="00141048">
      <w:pPr>
        <w:widowControl w:val="0"/>
        <w:autoSpaceDE w:val="0"/>
        <w:autoSpaceDN w:val="0"/>
        <w:adjustRightInd w:val="0"/>
        <w:jc w:val="center"/>
        <w:outlineLvl w:val="2"/>
        <w:rPr>
          <w:bCs/>
          <w:iCs/>
          <w:sz w:val="24"/>
          <w:szCs w:val="24"/>
        </w:rPr>
      </w:pPr>
      <w:r w:rsidRPr="0093771B">
        <w:rPr>
          <w:bCs/>
          <w:sz w:val="24"/>
          <w:szCs w:val="24"/>
        </w:rPr>
        <w:t xml:space="preserve">о соблюдении условий софинансирования расходных обязательств </w:t>
      </w:r>
      <w:r w:rsidR="00A866E9">
        <w:rPr>
          <w:sz w:val="24"/>
          <w:szCs w:val="24"/>
        </w:rPr>
        <w:t>Веселовского</w:t>
      </w:r>
      <w:r>
        <w:rPr>
          <w:bCs/>
          <w:sz w:val="24"/>
          <w:szCs w:val="24"/>
        </w:rPr>
        <w:t xml:space="preserve"> сельского поселения</w:t>
      </w:r>
      <w:r w:rsidRPr="0093771B">
        <w:rPr>
          <w:bCs/>
          <w:sz w:val="24"/>
          <w:szCs w:val="24"/>
        </w:rPr>
        <w:t xml:space="preserve"> </w:t>
      </w:r>
      <w:r w:rsidRPr="0093771B">
        <w:rPr>
          <w:bCs/>
          <w:sz w:val="24"/>
          <w:szCs w:val="24"/>
        </w:rPr>
        <w:br/>
        <w:t xml:space="preserve">при реализации основных мероприятий подпрограмм и мероприятий ведомственных целевых программ </w:t>
      </w:r>
      <w:r>
        <w:rPr>
          <w:bCs/>
          <w:sz w:val="24"/>
          <w:szCs w:val="24"/>
        </w:rPr>
        <w:t>муниципаль</w:t>
      </w:r>
      <w:r w:rsidRPr="0093771B">
        <w:rPr>
          <w:bCs/>
          <w:sz w:val="24"/>
          <w:szCs w:val="24"/>
        </w:rPr>
        <w:t xml:space="preserve">ной программы </w:t>
      </w:r>
      <w:r w:rsidR="007D7912" w:rsidRPr="005C73E1">
        <w:rPr>
          <w:color w:val="000000"/>
          <w:kern w:val="2"/>
          <w:sz w:val="24"/>
          <w:szCs w:val="24"/>
        </w:rPr>
        <w:t>«</w:t>
      </w:r>
      <w:r w:rsidR="007D7912">
        <w:rPr>
          <w:color w:val="000000"/>
          <w:kern w:val="2"/>
          <w:sz w:val="24"/>
          <w:szCs w:val="24"/>
        </w:rPr>
        <w:t>Управление муниципальным имуществом</w:t>
      </w:r>
      <w:r w:rsidR="007D7912" w:rsidRPr="005C73E1">
        <w:rPr>
          <w:color w:val="000000"/>
          <w:kern w:val="2"/>
          <w:sz w:val="24"/>
          <w:szCs w:val="24"/>
        </w:rPr>
        <w:t>»</w:t>
      </w:r>
      <w:r>
        <w:rPr>
          <w:sz w:val="24"/>
          <w:szCs w:val="24"/>
        </w:rPr>
        <w:t xml:space="preserve"> </w:t>
      </w:r>
      <w:r w:rsidRPr="0093771B">
        <w:rPr>
          <w:bCs/>
          <w:iCs/>
          <w:sz w:val="24"/>
          <w:szCs w:val="24"/>
        </w:rPr>
        <w:t xml:space="preserve">в </w:t>
      </w:r>
      <w:r>
        <w:rPr>
          <w:bCs/>
          <w:iCs/>
          <w:sz w:val="24"/>
          <w:szCs w:val="24"/>
        </w:rPr>
        <w:t>201</w:t>
      </w:r>
      <w:r w:rsidR="00C063D1">
        <w:rPr>
          <w:bCs/>
          <w:iCs/>
          <w:sz w:val="24"/>
          <w:szCs w:val="24"/>
        </w:rPr>
        <w:t>8</w:t>
      </w:r>
      <w:r w:rsidRPr="0093771B">
        <w:rPr>
          <w:bCs/>
          <w:iCs/>
          <w:sz w:val="24"/>
          <w:szCs w:val="24"/>
        </w:rPr>
        <w:t xml:space="preserve"> году</w:t>
      </w:r>
    </w:p>
    <w:p w14:paraId="7AC5AEE1" w14:textId="77777777" w:rsidR="00141048" w:rsidRPr="0093771B" w:rsidRDefault="00141048" w:rsidP="00141048">
      <w:pPr>
        <w:widowControl w:val="0"/>
        <w:autoSpaceDE w:val="0"/>
        <w:autoSpaceDN w:val="0"/>
        <w:adjustRightInd w:val="0"/>
        <w:jc w:val="center"/>
        <w:outlineLvl w:val="2"/>
        <w:rPr>
          <w:sz w:val="24"/>
          <w:szCs w:val="24"/>
        </w:rPr>
      </w:pPr>
    </w:p>
    <w:tbl>
      <w:tblPr>
        <w:tblW w:w="15064" w:type="dxa"/>
        <w:tblInd w:w="93" w:type="dxa"/>
        <w:tblLook w:val="04A0" w:firstRow="1" w:lastRow="0" w:firstColumn="1" w:lastColumn="0" w:noHBand="0" w:noVBand="1"/>
      </w:tblPr>
      <w:tblGrid>
        <w:gridCol w:w="709"/>
        <w:gridCol w:w="4212"/>
        <w:gridCol w:w="2068"/>
        <w:gridCol w:w="2313"/>
        <w:gridCol w:w="1686"/>
        <w:gridCol w:w="1128"/>
        <w:gridCol w:w="1792"/>
        <w:gridCol w:w="1156"/>
      </w:tblGrid>
      <w:tr w:rsidR="00141048" w:rsidRPr="0093771B" w14:paraId="126E0ACB" w14:textId="77777777" w:rsidTr="00E31EAB">
        <w:trPr>
          <w:trHeight w:val="560"/>
        </w:trPr>
        <w:tc>
          <w:tcPr>
            <w:tcW w:w="709" w:type="dxa"/>
            <w:vMerge w:val="restart"/>
            <w:tcBorders>
              <w:top w:val="single" w:sz="4" w:space="0" w:color="auto"/>
              <w:left w:val="single" w:sz="4" w:space="0" w:color="auto"/>
              <w:right w:val="single" w:sz="4" w:space="0" w:color="auto"/>
            </w:tcBorders>
          </w:tcPr>
          <w:p w14:paraId="0CD2EA7F" w14:textId="77777777" w:rsidR="00141048" w:rsidRPr="0093771B" w:rsidRDefault="00141048" w:rsidP="00E31EAB">
            <w:pPr>
              <w:jc w:val="center"/>
              <w:rPr>
                <w:bCs/>
                <w:sz w:val="24"/>
                <w:szCs w:val="24"/>
              </w:rPr>
            </w:pPr>
            <w:r w:rsidRPr="0093771B">
              <w:rPr>
                <w:bCs/>
                <w:sz w:val="24"/>
                <w:szCs w:val="24"/>
              </w:rPr>
              <w:t>№ п/п</w:t>
            </w:r>
          </w:p>
        </w:tc>
        <w:tc>
          <w:tcPr>
            <w:tcW w:w="421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7ACE40" w14:textId="77777777" w:rsidR="00141048" w:rsidRPr="0093771B" w:rsidRDefault="00141048" w:rsidP="00E31EAB">
            <w:pPr>
              <w:jc w:val="center"/>
              <w:rPr>
                <w:bCs/>
                <w:sz w:val="24"/>
                <w:szCs w:val="24"/>
              </w:rPr>
            </w:pPr>
            <w:r w:rsidRPr="0093771B">
              <w:rPr>
                <w:bCs/>
                <w:sz w:val="24"/>
                <w:szCs w:val="24"/>
              </w:rPr>
              <w:t>Наименование основного мероприятия подпрограммы, мероприятия в</w:t>
            </w:r>
            <w:r w:rsidRPr="0093771B">
              <w:rPr>
                <w:bCs/>
                <w:sz w:val="24"/>
                <w:szCs w:val="24"/>
              </w:rPr>
              <w:t>е</w:t>
            </w:r>
            <w:r w:rsidRPr="0093771B">
              <w:rPr>
                <w:bCs/>
                <w:sz w:val="24"/>
                <w:szCs w:val="24"/>
              </w:rPr>
              <w:t xml:space="preserve">домственной целевой программы </w:t>
            </w:r>
          </w:p>
          <w:p w14:paraId="0C472500" w14:textId="77777777" w:rsidR="00141048" w:rsidRPr="0093771B" w:rsidRDefault="00141048" w:rsidP="00E31EAB">
            <w:pPr>
              <w:jc w:val="center"/>
              <w:rPr>
                <w:bCs/>
                <w:sz w:val="24"/>
                <w:szCs w:val="24"/>
              </w:rPr>
            </w:pPr>
            <w:r w:rsidRPr="0093771B">
              <w:rPr>
                <w:bCs/>
                <w:sz w:val="24"/>
                <w:szCs w:val="24"/>
              </w:rPr>
              <w:t>(по инвестиционным расходам – в разрезе объектов)</w:t>
            </w:r>
          </w:p>
        </w:tc>
        <w:tc>
          <w:tcPr>
            <w:tcW w:w="4381" w:type="dxa"/>
            <w:gridSpan w:val="2"/>
            <w:tcBorders>
              <w:top w:val="single" w:sz="4" w:space="0" w:color="auto"/>
              <w:left w:val="nil"/>
              <w:bottom w:val="single" w:sz="4" w:space="0" w:color="auto"/>
              <w:right w:val="single" w:sz="4" w:space="0" w:color="auto"/>
            </w:tcBorders>
            <w:shd w:val="clear" w:color="auto" w:fill="auto"/>
            <w:hideMark/>
          </w:tcPr>
          <w:p w14:paraId="206329DF" w14:textId="77777777" w:rsidR="00141048" w:rsidRPr="0093771B" w:rsidRDefault="00141048" w:rsidP="00E31EAB">
            <w:pPr>
              <w:jc w:val="center"/>
              <w:rPr>
                <w:bCs/>
                <w:sz w:val="24"/>
                <w:szCs w:val="24"/>
              </w:rPr>
            </w:pPr>
            <w:r w:rsidRPr="0093771B">
              <w:rPr>
                <w:bCs/>
                <w:sz w:val="24"/>
                <w:szCs w:val="24"/>
              </w:rPr>
              <w:t>Установленный объем софинансиров</w:t>
            </w:r>
            <w:r w:rsidRPr="0093771B">
              <w:rPr>
                <w:bCs/>
                <w:sz w:val="24"/>
                <w:szCs w:val="24"/>
              </w:rPr>
              <w:t>а</w:t>
            </w:r>
            <w:r w:rsidRPr="0093771B">
              <w:rPr>
                <w:bCs/>
                <w:sz w:val="24"/>
                <w:szCs w:val="24"/>
              </w:rPr>
              <w:t>ния расходов &lt;1&gt; (%)</w:t>
            </w:r>
          </w:p>
        </w:tc>
        <w:tc>
          <w:tcPr>
            <w:tcW w:w="5762" w:type="dxa"/>
            <w:gridSpan w:val="4"/>
            <w:tcBorders>
              <w:top w:val="single" w:sz="4" w:space="0" w:color="auto"/>
              <w:left w:val="nil"/>
              <w:bottom w:val="single" w:sz="4" w:space="0" w:color="auto"/>
              <w:right w:val="single" w:sz="4" w:space="0" w:color="auto"/>
            </w:tcBorders>
            <w:shd w:val="clear" w:color="auto" w:fill="auto"/>
            <w:hideMark/>
          </w:tcPr>
          <w:p w14:paraId="174A24AF" w14:textId="77777777" w:rsidR="00141048" w:rsidRPr="0093771B" w:rsidRDefault="00141048" w:rsidP="00E31EAB">
            <w:pPr>
              <w:jc w:val="center"/>
              <w:rPr>
                <w:bCs/>
                <w:sz w:val="24"/>
                <w:szCs w:val="24"/>
              </w:rPr>
            </w:pPr>
            <w:r w:rsidRPr="0093771B">
              <w:rPr>
                <w:bCs/>
                <w:sz w:val="24"/>
                <w:szCs w:val="24"/>
              </w:rPr>
              <w:t>Объем фактических расходов</w:t>
            </w:r>
          </w:p>
        </w:tc>
      </w:tr>
      <w:tr w:rsidR="00141048" w:rsidRPr="0093771B" w14:paraId="08BF168E" w14:textId="77777777" w:rsidTr="00E31EAB">
        <w:trPr>
          <w:trHeight w:val="698"/>
        </w:trPr>
        <w:tc>
          <w:tcPr>
            <w:tcW w:w="709" w:type="dxa"/>
            <w:vMerge/>
            <w:tcBorders>
              <w:left w:val="single" w:sz="4" w:space="0" w:color="auto"/>
              <w:right w:val="single" w:sz="4" w:space="0" w:color="auto"/>
            </w:tcBorders>
          </w:tcPr>
          <w:p w14:paraId="22A0D096" w14:textId="77777777" w:rsidR="00141048" w:rsidRPr="0093771B" w:rsidRDefault="00141048" w:rsidP="00E31EAB">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14:paraId="0E6EBEDF" w14:textId="77777777" w:rsidR="00141048" w:rsidRPr="0093771B" w:rsidRDefault="00141048" w:rsidP="00E31EAB">
            <w:pPr>
              <w:jc w:val="center"/>
              <w:rPr>
                <w:bCs/>
                <w:sz w:val="24"/>
                <w:szCs w:val="24"/>
              </w:rPr>
            </w:pPr>
          </w:p>
        </w:tc>
        <w:tc>
          <w:tcPr>
            <w:tcW w:w="2068" w:type="dxa"/>
            <w:vMerge w:val="restart"/>
            <w:tcBorders>
              <w:top w:val="nil"/>
              <w:left w:val="single" w:sz="4" w:space="0" w:color="auto"/>
              <w:bottom w:val="single" w:sz="4" w:space="0" w:color="auto"/>
              <w:right w:val="single" w:sz="4" w:space="0" w:color="auto"/>
            </w:tcBorders>
            <w:shd w:val="clear" w:color="auto" w:fill="auto"/>
            <w:hideMark/>
          </w:tcPr>
          <w:p w14:paraId="499D2337" w14:textId="77777777" w:rsidR="00141048" w:rsidRPr="0093771B" w:rsidRDefault="00141048" w:rsidP="00E31EAB">
            <w:pPr>
              <w:jc w:val="center"/>
              <w:rPr>
                <w:bCs/>
                <w:sz w:val="24"/>
                <w:szCs w:val="24"/>
              </w:rPr>
            </w:pPr>
            <w:r>
              <w:rPr>
                <w:bCs/>
                <w:sz w:val="24"/>
                <w:szCs w:val="24"/>
              </w:rPr>
              <w:t xml:space="preserve">областной </w:t>
            </w:r>
            <w:r w:rsidRPr="0093771B">
              <w:rPr>
                <w:bCs/>
                <w:sz w:val="24"/>
                <w:szCs w:val="24"/>
              </w:rPr>
              <w:t>бюджет</w:t>
            </w:r>
          </w:p>
        </w:tc>
        <w:tc>
          <w:tcPr>
            <w:tcW w:w="2313" w:type="dxa"/>
            <w:vMerge w:val="restart"/>
            <w:tcBorders>
              <w:top w:val="nil"/>
              <w:left w:val="single" w:sz="4" w:space="0" w:color="auto"/>
              <w:bottom w:val="single" w:sz="4" w:space="0" w:color="auto"/>
              <w:right w:val="single" w:sz="4" w:space="0" w:color="auto"/>
            </w:tcBorders>
            <w:shd w:val="clear" w:color="auto" w:fill="auto"/>
            <w:hideMark/>
          </w:tcPr>
          <w:p w14:paraId="2C5CC348" w14:textId="77777777" w:rsidR="00141048" w:rsidRPr="0093771B" w:rsidRDefault="00141048" w:rsidP="00E31EAB">
            <w:pPr>
              <w:jc w:val="center"/>
              <w:rPr>
                <w:bCs/>
                <w:sz w:val="24"/>
                <w:szCs w:val="24"/>
              </w:rPr>
            </w:pPr>
            <w:r>
              <w:rPr>
                <w:bCs/>
                <w:sz w:val="24"/>
                <w:szCs w:val="24"/>
              </w:rPr>
              <w:t>мест</w:t>
            </w:r>
            <w:r w:rsidRPr="0093771B">
              <w:rPr>
                <w:bCs/>
                <w:sz w:val="24"/>
                <w:szCs w:val="24"/>
              </w:rPr>
              <w:t>ный бюджет</w:t>
            </w:r>
          </w:p>
        </w:tc>
        <w:tc>
          <w:tcPr>
            <w:tcW w:w="2814" w:type="dxa"/>
            <w:gridSpan w:val="2"/>
            <w:tcBorders>
              <w:top w:val="single" w:sz="4" w:space="0" w:color="auto"/>
              <w:left w:val="nil"/>
              <w:bottom w:val="single" w:sz="4" w:space="0" w:color="auto"/>
              <w:right w:val="single" w:sz="4" w:space="0" w:color="auto"/>
            </w:tcBorders>
            <w:shd w:val="clear" w:color="auto" w:fill="auto"/>
            <w:hideMark/>
          </w:tcPr>
          <w:p w14:paraId="7DBC73E0" w14:textId="77777777" w:rsidR="00141048" w:rsidRPr="0093771B" w:rsidRDefault="00141048" w:rsidP="00E31EAB">
            <w:pPr>
              <w:jc w:val="center"/>
              <w:rPr>
                <w:bCs/>
                <w:sz w:val="24"/>
                <w:szCs w:val="24"/>
              </w:rPr>
            </w:pPr>
            <w:r w:rsidRPr="0093771B">
              <w:rPr>
                <w:bCs/>
                <w:sz w:val="24"/>
                <w:szCs w:val="24"/>
              </w:rPr>
              <w:t xml:space="preserve">за счет средств </w:t>
            </w:r>
            <w:r>
              <w:rPr>
                <w:bCs/>
                <w:sz w:val="24"/>
                <w:szCs w:val="24"/>
              </w:rPr>
              <w:t>област</w:t>
            </w:r>
            <w:r w:rsidRPr="0093771B">
              <w:rPr>
                <w:bCs/>
                <w:sz w:val="24"/>
                <w:szCs w:val="24"/>
              </w:rPr>
              <w:t>ного бюджета</w:t>
            </w:r>
          </w:p>
        </w:tc>
        <w:tc>
          <w:tcPr>
            <w:tcW w:w="2948" w:type="dxa"/>
            <w:gridSpan w:val="2"/>
            <w:tcBorders>
              <w:top w:val="single" w:sz="4" w:space="0" w:color="auto"/>
              <w:left w:val="nil"/>
              <w:bottom w:val="single" w:sz="4" w:space="0" w:color="auto"/>
              <w:right w:val="single" w:sz="4" w:space="0" w:color="auto"/>
            </w:tcBorders>
            <w:shd w:val="clear" w:color="auto" w:fill="auto"/>
            <w:hideMark/>
          </w:tcPr>
          <w:p w14:paraId="41B64698" w14:textId="77777777" w:rsidR="00141048" w:rsidRPr="0093771B" w:rsidRDefault="00141048" w:rsidP="00E31EAB">
            <w:pPr>
              <w:jc w:val="center"/>
              <w:rPr>
                <w:bCs/>
                <w:sz w:val="24"/>
                <w:szCs w:val="24"/>
              </w:rPr>
            </w:pPr>
            <w:r>
              <w:rPr>
                <w:bCs/>
                <w:sz w:val="24"/>
                <w:szCs w:val="24"/>
              </w:rPr>
              <w:t xml:space="preserve">за счет средств </w:t>
            </w:r>
            <w:r>
              <w:rPr>
                <w:bCs/>
                <w:sz w:val="24"/>
                <w:szCs w:val="24"/>
              </w:rPr>
              <w:br/>
              <w:t>мест</w:t>
            </w:r>
            <w:r w:rsidRPr="0093771B">
              <w:rPr>
                <w:bCs/>
                <w:sz w:val="24"/>
                <w:szCs w:val="24"/>
              </w:rPr>
              <w:t>ного бюджета</w:t>
            </w:r>
          </w:p>
        </w:tc>
      </w:tr>
      <w:tr w:rsidR="00141048" w:rsidRPr="0093771B" w14:paraId="2E1A768B" w14:textId="77777777" w:rsidTr="00E31EAB">
        <w:trPr>
          <w:trHeight w:val="411"/>
        </w:trPr>
        <w:tc>
          <w:tcPr>
            <w:tcW w:w="709" w:type="dxa"/>
            <w:vMerge/>
            <w:tcBorders>
              <w:left w:val="single" w:sz="4" w:space="0" w:color="auto"/>
              <w:bottom w:val="single" w:sz="4" w:space="0" w:color="auto"/>
              <w:right w:val="single" w:sz="4" w:space="0" w:color="auto"/>
            </w:tcBorders>
          </w:tcPr>
          <w:p w14:paraId="25D0F731" w14:textId="77777777" w:rsidR="00141048" w:rsidRPr="0093771B" w:rsidRDefault="00141048" w:rsidP="00E31EAB">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14:paraId="5CA7CFB7" w14:textId="77777777" w:rsidR="00141048" w:rsidRPr="0093771B" w:rsidRDefault="00141048" w:rsidP="00E31EAB">
            <w:pPr>
              <w:jc w:val="center"/>
              <w:rPr>
                <w:bCs/>
                <w:sz w:val="24"/>
                <w:szCs w:val="24"/>
              </w:rPr>
            </w:pPr>
          </w:p>
        </w:tc>
        <w:tc>
          <w:tcPr>
            <w:tcW w:w="2068" w:type="dxa"/>
            <w:vMerge/>
            <w:tcBorders>
              <w:top w:val="nil"/>
              <w:left w:val="single" w:sz="4" w:space="0" w:color="auto"/>
              <w:bottom w:val="single" w:sz="4" w:space="0" w:color="auto"/>
              <w:right w:val="single" w:sz="4" w:space="0" w:color="auto"/>
            </w:tcBorders>
            <w:hideMark/>
          </w:tcPr>
          <w:p w14:paraId="2CD8932C" w14:textId="77777777" w:rsidR="00141048" w:rsidRPr="0093771B" w:rsidRDefault="00141048" w:rsidP="00E31EAB">
            <w:pPr>
              <w:jc w:val="center"/>
              <w:rPr>
                <w:bCs/>
                <w:sz w:val="24"/>
                <w:szCs w:val="24"/>
              </w:rPr>
            </w:pPr>
          </w:p>
        </w:tc>
        <w:tc>
          <w:tcPr>
            <w:tcW w:w="2313" w:type="dxa"/>
            <w:vMerge/>
            <w:tcBorders>
              <w:top w:val="nil"/>
              <w:left w:val="single" w:sz="4" w:space="0" w:color="auto"/>
              <w:bottom w:val="single" w:sz="4" w:space="0" w:color="auto"/>
              <w:right w:val="single" w:sz="4" w:space="0" w:color="auto"/>
            </w:tcBorders>
            <w:hideMark/>
          </w:tcPr>
          <w:p w14:paraId="0B92C3D9" w14:textId="77777777" w:rsidR="00141048" w:rsidRPr="0093771B" w:rsidRDefault="00141048" w:rsidP="00E31EAB">
            <w:pPr>
              <w:jc w:val="center"/>
              <w:rPr>
                <w:bCs/>
                <w:sz w:val="24"/>
                <w:szCs w:val="24"/>
              </w:rPr>
            </w:pPr>
          </w:p>
        </w:tc>
        <w:tc>
          <w:tcPr>
            <w:tcW w:w="1686" w:type="dxa"/>
            <w:tcBorders>
              <w:top w:val="nil"/>
              <w:left w:val="nil"/>
              <w:bottom w:val="single" w:sz="4" w:space="0" w:color="auto"/>
              <w:right w:val="single" w:sz="4" w:space="0" w:color="auto"/>
            </w:tcBorders>
            <w:shd w:val="clear" w:color="auto" w:fill="auto"/>
            <w:hideMark/>
          </w:tcPr>
          <w:p w14:paraId="18700C8A" w14:textId="77777777" w:rsidR="00141048" w:rsidRPr="0093771B" w:rsidRDefault="00141048" w:rsidP="00E31EAB">
            <w:pPr>
              <w:jc w:val="center"/>
              <w:rPr>
                <w:bCs/>
                <w:sz w:val="24"/>
                <w:szCs w:val="24"/>
              </w:rPr>
            </w:pPr>
            <w:r w:rsidRPr="0093771B">
              <w:rPr>
                <w:bCs/>
                <w:sz w:val="24"/>
                <w:szCs w:val="24"/>
              </w:rPr>
              <w:t>тыс. рублей</w:t>
            </w:r>
          </w:p>
        </w:tc>
        <w:tc>
          <w:tcPr>
            <w:tcW w:w="1128" w:type="dxa"/>
            <w:tcBorders>
              <w:top w:val="nil"/>
              <w:left w:val="nil"/>
              <w:bottom w:val="single" w:sz="4" w:space="0" w:color="auto"/>
              <w:right w:val="single" w:sz="4" w:space="0" w:color="auto"/>
            </w:tcBorders>
            <w:shd w:val="clear" w:color="auto" w:fill="auto"/>
            <w:hideMark/>
          </w:tcPr>
          <w:p w14:paraId="1D9DC029" w14:textId="77777777" w:rsidR="00141048" w:rsidRPr="0093771B" w:rsidRDefault="00141048" w:rsidP="00E31EAB">
            <w:pPr>
              <w:jc w:val="center"/>
              <w:rPr>
                <w:bCs/>
                <w:sz w:val="24"/>
                <w:szCs w:val="24"/>
              </w:rPr>
            </w:pPr>
            <w:r w:rsidRPr="0093771B">
              <w:rPr>
                <w:bCs/>
                <w:sz w:val="24"/>
                <w:szCs w:val="24"/>
              </w:rPr>
              <w:t>%</w:t>
            </w:r>
          </w:p>
        </w:tc>
        <w:tc>
          <w:tcPr>
            <w:tcW w:w="1792" w:type="dxa"/>
            <w:tcBorders>
              <w:top w:val="nil"/>
              <w:left w:val="nil"/>
              <w:bottom w:val="single" w:sz="4" w:space="0" w:color="auto"/>
              <w:right w:val="single" w:sz="4" w:space="0" w:color="auto"/>
            </w:tcBorders>
            <w:shd w:val="clear" w:color="auto" w:fill="auto"/>
            <w:hideMark/>
          </w:tcPr>
          <w:p w14:paraId="47E196F2" w14:textId="77777777" w:rsidR="00141048" w:rsidRPr="0093771B" w:rsidRDefault="00141048" w:rsidP="00E31EAB">
            <w:pPr>
              <w:jc w:val="center"/>
              <w:rPr>
                <w:bCs/>
                <w:sz w:val="24"/>
                <w:szCs w:val="24"/>
              </w:rPr>
            </w:pPr>
            <w:r w:rsidRPr="0093771B">
              <w:rPr>
                <w:bCs/>
                <w:sz w:val="24"/>
                <w:szCs w:val="24"/>
              </w:rPr>
              <w:t>тыс. рублей</w:t>
            </w:r>
          </w:p>
        </w:tc>
        <w:tc>
          <w:tcPr>
            <w:tcW w:w="1156" w:type="dxa"/>
            <w:tcBorders>
              <w:top w:val="nil"/>
              <w:left w:val="nil"/>
              <w:bottom w:val="single" w:sz="4" w:space="0" w:color="auto"/>
              <w:right w:val="single" w:sz="4" w:space="0" w:color="auto"/>
            </w:tcBorders>
            <w:shd w:val="clear" w:color="auto" w:fill="auto"/>
            <w:hideMark/>
          </w:tcPr>
          <w:p w14:paraId="3468A8A4" w14:textId="77777777" w:rsidR="00141048" w:rsidRPr="0093771B" w:rsidRDefault="00141048" w:rsidP="00E31EAB">
            <w:pPr>
              <w:jc w:val="center"/>
              <w:rPr>
                <w:bCs/>
                <w:sz w:val="24"/>
                <w:szCs w:val="24"/>
              </w:rPr>
            </w:pPr>
            <w:r w:rsidRPr="0093771B">
              <w:rPr>
                <w:bCs/>
                <w:sz w:val="24"/>
                <w:szCs w:val="24"/>
              </w:rPr>
              <w:t>%</w:t>
            </w:r>
          </w:p>
        </w:tc>
      </w:tr>
      <w:tr w:rsidR="00141048" w:rsidRPr="0093771B" w14:paraId="6F7B2D0D" w14:textId="77777777" w:rsidTr="00E31EAB">
        <w:trPr>
          <w:trHeight w:val="315"/>
        </w:trPr>
        <w:tc>
          <w:tcPr>
            <w:tcW w:w="709" w:type="dxa"/>
            <w:tcBorders>
              <w:top w:val="nil"/>
              <w:left w:val="single" w:sz="4" w:space="0" w:color="auto"/>
              <w:bottom w:val="single" w:sz="4" w:space="0" w:color="auto"/>
              <w:right w:val="single" w:sz="4" w:space="0" w:color="auto"/>
            </w:tcBorders>
          </w:tcPr>
          <w:p w14:paraId="4842799A" w14:textId="77777777" w:rsidR="00141048" w:rsidRPr="0093771B" w:rsidRDefault="00141048" w:rsidP="00E31EAB">
            <w:pPr>
              <w:jc w:val="center"/>
              <w:rPr>
                <w:sz w:val="24"/>
                <w:szCs w:val="24"/>
              </w:rPr>
            </w:pPr>
            <w:r w:rsidRPr="0093771B">
              <w:rPr>
                <w:sz w:val="24"/>
                <w:szCs w:val="24"/>
              </w:rPr>
              <w:t>1</w:t>
            </w:r>
          </w:p>
        </w:tc>
        <w:tc>
          <w:tcPr>
            <w:tcW w:w="4212" w:type="dxa"/>
            <w:tcBorders>
              <w:top w:val="nil"/>
              <w:left w:val="single" w:sz="4" w:space="0" w:color="auto"/>
              <w:bottom w:val="single" w:sz="4" w:space="0" w:color="auto"/>
              <w:right w:val="single" w:sz="4" w:space="0" w:color="auto"/>
            </w:tcBorders>
            <w:shd w:val="clear" w:color="auto" w:fill="auto"/>
          </w:tcPr>
          <w:p w14:paraId="393FF13F" w14:textId="77777777" w:rsidR="00141048" w:rsidRPr="0093771B" w:rsidRDefault="00141048" w:rsidP="00E31EAB">
            <w:pPr>
              <w:jc w:val="center"/>
              <w:rPr>
                <w:sz w:val="24"/>
                <w:szCs w:val="24"/>
              </w:rPr>
            </w:pPr>
            <w:r w:rsidRPr="0093771B">
              <w:rPr>
                <w:sz w:val="24"/>
                <w:szCs w:val="24"/>
              </w:rPr>
              <w:t>2</w:t>
            </w:r>
          </w:p>
        </w:tc>
        <w:tc>
          <w:tcPr>
            <w:tcW w:w="2068" w:type="dxa"/>
            <w:tcBorders>
              <w:top w:val="nil"/>
              <w:left w:val="nil"/>
              <w:bottom w:val="single" w:sz="4" w:space="0" w:color="auto"/>
              <w:right w:val="single" w:sz="4" w:space="0" w:color="auto"/>
            </w:tcBorders>
            <w:shd w:val="clear" w:color="auto" w:fill="auto"/>
          </w:tcPr>
          <w:p w14:paraId="6516D1BB" w14:textId="77777777" w:rsidR="00141048" w:rsidRPr="0093771B" w:rsidRDefault="00141048" w:rsidP="00E31EAB">
            <w:pPr>
              <w:jc w:val="center"/>
              <w:rPr>
                <w:sz w:val="24"/>
                <w:szCs w:val="24"/>
              </w:rPr>
            </w:pPr>
            <w:r w:rsidRPr="0093771B">
              <w:rPr>
                <w:sz w:val="24"/>
                <w:szCs w:val="24"/>
              </w:rPr>
              <w:t>3</w:t>
            </w:r>
          </w:p>
        </w:tc>
        <w:tc>
          <w:tcPr>
            <w:tcW w:w="2313" w:type="dxa"/>
            <w:tcBorders>
              <w:top w:val="nil"/>
              <w:left w:val="nil"/>
              <w:bottom w:val="single" w:sz="4" w:space="0" w:color="auto"/>
              <w:right w:val="single" w:sz="4" w:space="0" w:color="auto"/>
            </w:tcBorders>
            <w:shd w:val="clear" w:color="auto" w:fill="auto"/>
          </w:tcPr>
          <w:p w14:paraId="3778D697" w14:textId="77777777" w:rsidR="00141048" w:rsidRPr="0093771B" w:rsidRDefault="00141048" w:rsidP="00E31EAB">
            <w:pPr>
              <w:jc w:val="center"/>
              <w:rPr>
                <w:sz w:val="24"/>
                <w:szCs w:val="24"/>
              </w:rPr>
            </w:pPr>
            <w:r w:rsidRPr="0093771B">
              <w:rPr>
                <w:sz w:val="24"/>
                <w:szCs w:val="24"/>
              </w:rPr>
              <w:t>4</w:t>
            </w:r>
          </w:p>
        </w:tc>
        <w:tc>
          <w:tcPr>
            <w:tcW w:w="1686" w:type="dxa"/>
            <w:tcBorders>
              <w:top w:val="nil"/>
              <w:left w:val="nil"/>
              <w:bottom w:val="single" w:sz="4" w:space="0" w:color="auto"/>
              <w:right w:val="single" w:sz="4" w:space="0" w:color="auto"/>
            </w:tcBorders>
            <w:shd w:val="clear" w:color="auto" w:fill="auto"/>
          </w:tcPr>
          <w:p w14:paraId="31CD28A9" w14:textId="77777777" w:rsidR="00141048" w:rsidRPr="0093771B" w:rsidRDefault="00141048" w:rsidP="00E31EAB">
            <w:pPr>
              <w:jc w:val="center"/>
              <w:rPr>
                <w:sz w:val="24"/>
                <w:szCs w:val="24"/>
              </w:rPr>
            </w:pPr>
            <w:r w:rsidRPr="0093771B">
              <w:rPr>
                <w:sz w:val="24"/>
                <w:szCs w:val="24"/>
              </w:rPr>
              <w:t>5</w:t>
            </w:r>
          </w:p>
        </w:tc>
        <w:tc>
          <w:tcPr>
            <w:tcW w:w="1128" w:type="dxa"/>
            <w:tcBorders>
              <w:top w:val="nil"/>
              <w:left w:val="nil"/>
              <w:bottom w:val="single" w:sz="4" w:space="0" w:color="auto"/>
              <w:right w:val="single" w:sz="4" w:space="0" w:color="auto"/>
            </w:tcBorders>
            <w:shd w:val="clear" w:color="auto" w:fill="auto"/>
          </w:tcPr>
          <w:p w14:paraId="269DB203" w14:textId="77777777" w:rsidR="00141048" w:rsidRPr="0093771B" w:rsidRDefault="00141048" w:rsidP="00E31EAB">
            <w:pPr>
              <w:jc w:val="center"/>
              <w:rPr>
                <w:sz w:val="24"/>
                <w:szCs w:val="24"/>
              </w:rPr>
            </w:pPr>
            <w:r w:rsidRPr="0093771B">
              <w:rPr>
                <w:sz w:val="24"/>
                <w:szCs w:val="24"/>
              </w:rPr>
              <w:t>6</w:t>
            </w:r>
          </w:p>
        </w:tc>
        <w:tc>
          <w:tcPr>
            <w:tcW w:w="1792" w:type="dxa"/>
            <w:tcBorders>
              <w:top w:val="nil"/>
              <w:left w:val="nil"/>
              <w:bottom w:val="single" w:sz="4" w:space="0" w:color="auto"/>
              <w:right w:val="single" w:sz="4" w:space="0" w:color="auto"/>
            </w:tcBorders>
            <w:shd w:val="clear" w:color="auto" w:fill="auto"/>
          </w:tcPr>
          <w:p w14:paraId="0AC2F609" w14:textId="77777777" w:rsidR="00141048" w:rsidRPr="0093771B" w:rsidRDefault="00141048" w:rsidP="00E31EAB">
            <w:pPr>
              <w:jc w:val="center"/>
              <w:rPr>
                <w:sz w:val="24"/>
                <w:szCs w:val="24"/>
              </w:rPr>
            </w:pPr>
            <w:r w:rsidRPr="0093771B">
              <w:rPr>
                <w:sz w:val="24"/>
                <w:szCs w:val="24"/>
              </w:rPr>
              <w:t>7</w:t>
            </w:r>
          </w:p>
        </w:tc>
        <w:tc>
          <w:tcPr>
            <w:tcW w:w="1156" w:type="dxa"/>
            <w:tcBorders>
              <w:top w:val="nil"/>
              <w:left w:val="nil"/>
              <w:bottom w:val="single" w:sz="4" w:space="0" w:color="auto"/>
              <w:right w:val="single" w:sz="4" w:space="0" w:color="auto"/>
            </w:tcBorders>
            <w:shd w:val="clear" w:color="auto" w:fill="auto"/>
          </w:tcPr>
          <w:p w14:paraId="74655BAF" w14:textId="77777777" w:rsidR="00141048" w:rsidRPr="0093771B" w:rsidRDefault="00141048" w:rsidP="00E31EAB">
            <w:pPr>
              <w:jc w:val="center"/>
              <w:rPr>
                <w:sz w:val="24"/>
                <w:szCs w:val="24"/>
              </w:rPr>
            </w:pPr>
            <w:r w:rsidRPr="0093771B">
              <w:rPr>
                <w:sz w:val="24"/>
                <w:szCs w:val="24"/>
              </w:rPr>
              <w:t>8</w:t>
            </w:r>
          </w:p>
        </w:tc>
      </w:tr>
      <w:tr w:rsidR="00141048" w:rsidRPr="0093771B" w14:paraId="4E7A1136" w14:textId="77777777" w:rsidTr="00E31EAB">
        <w:trPr>
          <w:trHeight w:val="315"/>
        </w:trPr>
        <w:tc>
          <w:tcPr>
            <w:tcW w:w="709" w:type="dxa"/>
            <w:tcBorders>
              <w:top w:val="nil"/>
              <w:left w:val="single" w:sz="4" w:space="0" w:color="auto"/>
              <w:bottom w:val="single" w:sz="4" w:space="0" w:color="auto"/>
              <w:right w:val="single" w:sz="4" w:space="0" w:color="auto"/>
            </w:tcBorders>
          </w:tcPr>
          <w:p w14:paraId="637C3BE3" w14:textId="77777777" w:rsidR="00141048" w:rsidRPr="0093771B" w:rsidRDefault="00141048" w:rsidP="00E31EAB">
            <w:pPr>
              <w:rPr>
                <w:sz w:val="24"/>
                <w:szCs w:val="24"/>
              </w:rPr>
            </w:pPr>
          </w:p>
        </w:tc>
        <w:tc>
          <w:tcPr>
            <w:tcW w:w="4212" w:type="dxa"/>
            <w:tcBorders>
              <w:top w:val="nil"/>
              <w:left w:val="single" w:sz="4" w:space="0" w:color="auto"/>
              <w:bottom w:val="single" w:sz="4" w:space="0" w:color="auto"/>
              <w:right w:val="single" w:sz="4" w:space="0" w:color="auto"/>
            </w:tcBorders>
            <w:shd w:val="clear" w:color="auto" w:fill="auto"/>
          </w:tcPr>
          <w:p w14:paraId="30127085" w14:textId="77777777" w:rsidR="00141048" w:rsidRDefault="00141048" w:rsidP="00E31EAB">
            <w:pPr>
              <w:jc w:val="center"/>
              <w:rPr>
                <w:sz w:val="24"/>
                <w:szCs w:val="24"/>
              </w:rPr>
            </w:pPr>
            <w:r>
              <w:rPr>
                <w:sz w:val="24"/>
                <w:szCs w:val="24"/>
              </w:rPr>
              <w:t>-</w:t>
            </w:r>
          </w:p>
          <w:p w14:paraId="4E737E39" w14:textId="77777777" w:rsidR="00141048" w:rsidRPr="007A210E" w:rsidRDefault="00141048" w:rsidP="00E31EAB">
            <w:pPr>
              <w:rPr>
                <w:sz w:val="24"/>
                <w:szCs w:val="24"/>
              </w:rPr>
            </w:pPr>
          </w:p>
        </w:tc>
        <w:tc>
          <w:tcPr>
            <w:tcW w:w="2068" w:type="dxa"/>
            <w:tcBorders>
              <w:top w:val="nil"/>
              <w:left w:val="nil"/>
              <w:bottom w:val="single" w:sz="4" w:space="0" w:color="auto"/>
              <w:right w:val="single" w:sz="4" w:space="0" w:color="auto"/>
            </w:tcBorders>
            <w:shd w:val="clear" w:color="auto" w:fill="auto"/>
          </w:tcPr>
          <w:p w14:paraId="3FBE3DBA" w14:textId="77777777" w:rsidR="00141048" w:rsidRPr="0093771B" w:rsidRDefault="00141048" w:rsidP="00E31EAB">
            <w:pPr>
              <w:jc w:val="center"/>
              <w:rPr>
                <w:sz w:val="24"/>
                <w:szCs w:val="24"/>
              </w:rPr>
            </w:pPr>
            <w:r>
              <w:rPr>
                <w:sz w:val="24"/>
                <w:szCs w:val="24"/>
              </w:rPr>
              <w:t>0,0</w:t>
            </w:r>
          </w:p>
        </w:tc>
        <w:tc>
          <w:tcPr>
            <w:tcW w:w="2313" w:type="dxa"/>
            <w:tcBorders>
              <w:top w:val="nil"/>
              <w:left w:val="nil"/>
              <w:bottom w:val="single" w:sz="4" w:space="0" w:color="auto"/>
              <w:right w:val="single" w:sz="4" w:space="0" w:color="auto"/>
            </w:tcBorders>
            <w:shd w:val="clear" w:color="auto" w:fill="auto"/>
          </w:tcPr>
          <w:p w14:paraId="0052ED6E" w14:textId="77777777" w:rsidR="00141048" w:rsidRPr="0093771B" w:rsidRDefault="00141048" w:rsidP="00E31EAB">
            <w:pPr>
              <w:jc w:val="center"/>
              <w:rPr>
                <w:sz w:val="24"/>
                <w:szCs w:val="24"/>
              </w:rPr>
            </w:pPr>
            <w:r>
              <w:rPr>
                <w:sz w:val="24"/>
                <w:szCs w:val="24"/>
              </w:rPr>
              <w:t>0,0</w:t>
            </w:r>
          </w:p>
        </w:tc>
        <w:tc>
          <w:tcPr>
            <w:tcW w:w="1686" w:type="dxa"/>
            <w:tcBorders>
              <w:top w:val="nil"/>
              <w:left w:val="nil"/>
              <w:bottom w:val="single" w:sz="4" w:space="0" w:color="auto"/>
              <w:right w:val="single" w:sz="4" w:space="0" w:color="auto"/>
            </w:tcBorders>
            <w:shd w:val="clear" w:color="auto" w:fill="auto"/>
          </w:tcPr>
          <w:p w14:paraId="086B34CF" w14:textId="77777777" w:rsidR="00141048" w:rsidRPr="0093771B" w:rsidRDefault="00141048" w:rsidP="00E31EAB">
            <w:pPr>
              <w:jc w:val="center"/>
              <w:rPr>
                <w:sz w:val="24"/>
                <w:szCs w:val="24"/>
              </w:rPr>
            </w:pPr>
            <w:r>
              <w:rPr>
                <w:sz w:val="24"/>
                <w:szCs w:val="24"/>
              </w:rPr>
              <w:t>0,0</w:t>
            </w:r>
          </w:p>
        </w:tc>
        <w:tc>
          <w:tcPr>
            <w:tcW w:w="1128" w:type="dxa"/>
            <w:tcBorders>
              <w:top w:val="nil"/>
              <w:left w:val="nil"/>
              <w:bottom w:val="single" w:sz="4" w:space="0" w:color="auto"/>
              <w:right w:val="single" w:sz="4" w:space="0" w:color="auto"/>
            </w:tcBorders>
            <w:shd w:val="clear" w:color="auto" w:fill="auto"/>
          </w:tcPr>
          <w:p w14:paraId="13D5A43F" w14:textId="77777777" w:rsidR="00141048" w:rsidRPr="0093771B" w:rsidRDefault="00141048" w:rsidP="00E31EAB">
            <w:pPr>
              <w:jc w:val="center"/>
              <w:rPr>
                <w:sz w:val="24"/>
                <w:szCs w:val="24"/>
              </w:rPr>
            </w:pPr>
            <w:r>
              <w:rPr>
                <w:sz w:val="24"/>
                <w:szCs w:val="24"/>
              </w:rPr>
              <w:t>0,0</w:t>
            </w:r>
          </w:p>
        </w:tc>
        <w:tc>
          <w:tcPr>
            <w:tcW w:w="1792" w:type="dxa"/>
            <w:tcBorders>
              <w:top w:val="nil"/>
              <w:left w:val="nil"/>
              <w:bottom w:val="single" w:sz="4" w:space="0" w:color="auto"/>
              <w:right w:val="single" w:sz="4" w:space="0" w:color="auto"/>
            </w:tcBorders>
            <w:shd w:val="clear" w:color="auto" w:fill="auto"/>
          </w:tcPr>
          <w:p w14:paraId="060ACBD7" w14:textId="77777777" w:rsidR="00141048" w:rsidRPr="0093771B" w:rsidRDefault="00141048" w:rsidP="00E31EAB">
            <w:pPr>
              <w:jc w:val="center"/>
              <w:rPr>
                <w:sz w:val="24"/>
                <w:szCs w:val="24"/>
              </w:rPr>
            </w:pPr>
            <w:r>
              <w:rPr>
                <w:sz w:val="24"/>
                <w:szCs w:val="24"/>
              </w:rPr>
              <w:t>0,0</w:t>
            </w:r>
          </w:p>
        </w:tc>
        <w:tc>
          <w:tcPr>
            <w:tcW w:w="1156" w:type="dxa"/>
            <w:tcBorders>
              <w:top w:val="nil"/>
              <w:left w:val="nil"/>
              <w:bottom w:val="single" w:sz="4" w:space="0" w:color="auto"/>
              <w:right w:val="single" w:sz="4" w:space="0" w:color="auto"/>
            </w:tcBorders>
            <w:shd w:val="clear" w:color="auto" w:fill="auto"/>
          </w:tcPr>
          <w:p w14:paraId="673A9BDB" w14:textId="77777777" w:rsidR="00141048" w:rsidRPr="0093771B" w:rsidRDefault="00141048" w:rsidP="00E31EAB">
            <w:pPr>
              <w:jc w:val="center"/>
              <w:rPr>
                <w:sz w:val="24"/>
                <w:szCs w:val="24"/>
              </w:rPr>
            </w:pPr>
            <w:r>
              <w:rPr>
                <w:sz w:val="24"/>
                <w:szCs w:val="24"/>
              </w:rPr>
              <w:t>0,0</w:t>
            </w:r>
          </w:p>
        </w:tc>
      </w:tr>
    </w:tbl>
    <w:p w14:paraId="3BF3354F" w14:textId="77777777" w:rsidR="00141048" w:rsidRPr="0093771B" w:rsidRDefault="00141048" w:rsidP="00141048">
      <w:pPr>
        <w:ind w:left="-533" w:firstLine="533"/>
        <w:jc w:val="both"/>
        <w:rPr>
          <w:sz w:val="24"/>
          <w:szCs w:val="24"/>
        </w:rPr>
      </w:pPr>
      <w:r w:rsidRPr="0093771B">
        <w:rPr>
          <w:bCs/>
          <w:sz w:val="24"/>
          <w:szCs w:val="24"/>
        </w:rPr>
        <w:t>&lt;1&gt;</w:t>
      </w:r>
      <w:r w:rsidRPr="0093771B">
        <w:rPr>
          <w:sz w:val="24"/>
          <w:szCs w:val="24"/>
        </w:rPr>
        <w:t xml:space="preserve"> В соответствии с правовыми актами федерального уровня, соглашениями.</w:t>
      </w:r>
    </w:p>
    <w:p w14:paraId="7C50F8BA" w14:textId="77777777" w:rsidR="00141048" w:rsidRDefault="00141048" w:rsidP="00141048">
      <w:pPr>
        <w:widowControl w:val="0"/>
        <w:autoSpaceDE w:val="0"/>
        <w:autoSpaceDN w:val="0"/>
        <w:adjustRightInd w:val="0"/>
        <w:jc w:val="right"/>
        <w:outlineLvl w:val="2"/>
        <w:rPr>
          <w:sz w:val="24"/>
          <w:szCs w:val="24"/>
        </w:rPr>
      </w:pPr>
    </w:p>
    <w:p w14:paraId="49630064" w14:textId="77777777" w:rsidR="00141048" w:rsidRDefault="00141048" w:rsidP="00141048">
      <w:pPr>
        <w:widowControl w:val="0"/>
        <w:autoSpaceDE w:val="0"/>
        <w:autoSpaceDN w:val="0"/>
        <w:adjustRightInd w:val="0"/>
        <w:jc w:val="right"/>
        <w:outlineLvl w:val="2"/>
        <w:rPr>
          <w:sz w:val="24"/>
          <w:szCs w:val="24"/>
        </w:rPr>
      </w:pPr>
    </w:p>
    <w:p w14:paraId="7612C9E0" w14:textId="77777777" w:rsidR="00141048" w:rsidRDefault="00141048" w:rsidP="00141048">
      <w:pPr>
        <w:widowControl w:val="0"/>
        <w:autoSpaceDE w:val="0"/>
        <w:autoSpaceDN w:val="0"/>
        <w:adjustRightInd w:val="0"/>
        <w:jc w:val="right"/>
        <w:outlineLvl w:val="2"/>
        <w:rPr>
          <w:sz w:val="24"/>
          <w:szCs w:val="24"/>
        </w:rPr>
      </w:pPr>
    </w:p>
    <w:p w14:paraId="49D79681" w14:textId="77777777" w:rsidR="00141048" w:rsidRDefault="00141048" w:rsidP="00141048">
      <w:pPr>
        <w:widowControl w:val="0"/>
        <w:autoSpaceDE w:val="0"/>
        <w:autoSpaceDN w:val="0"/>
        <w:adjustRightInd w:val="0"/>
        <w:jc w:val="right"/>
        <w:outlineLvl w:val="2"/>
        <w:rPr>
          <w:sz w:val="24"/>
          <w:szCs w:val="24"/>
        </w:rPr>
      </w:pPr>
    </w:p>
    <w:p w14:paraId="6EB59DB7" w14:textId="77777777" w:rsidR="00141048" w:rsidRDefault="00141048" w:rsidP="00141048">
      <w:pPr>
        <w:widowControl w:val="0"/>
        <w:autoSpaceDE w:val="0"/>
        <w:autoSpaceDN w:val="0"/>
        <w:adjustRightInd w:val="0"/>
        <w:jc w:val="right"/>
        <w:outlineLvl w:val="2"/>
        <w:rPr>
          <w:sz w:val="24"/>
          <w:szCs w:val="24"/>
        </w:rPr>
      </w:pPr>
    </w:p>
    <w:p w14:paraId="487060ED" w14:textId="77777777" w:rsidR="00141048" w:rsidRDefault="00141048" w:rsidP="00141048">
      <w:pPr>
        <w:widowControl w:val="0"/>
        <w:autoSpaceDE w:val="0"/>
        <w:autoSpaceDN w:val="0"/>
        <w:adjustRightInd w:val="0"/>
        <w:jc w:val="right"/>
        <w:outlineLvl w:val="2"/>
        <w:rPr>
          <w:sz w:val="24"/>
          <w:szCs w:val="24"/>
        </w:rPr>
      </w:pPr>
    </w:p>
    <w:p w14:paraId="1A435039" w14:textId="77777777" w:rsidR="00141048" w:rsidRDefault="00141048" w:rsidP="00141048">
      <w:pPr>
        <w:widowControl w:val="0"/>
        <w:autoSpaceDE w:val="0"/>
        <w:autoSpaceDN w:val="0"/>
        <w:adjustRightInd w:val="0"/>
        <w:jc w:val="right"/>
        <w:outlineLvl w:val="2"/>
        <w:rPr>
          <w:sz w:val="24"/>
          <w:szCs w:val="24"/>
        </w:rPr>
      </w:pPr>
    </w:p>
    <w:p w14:paraId="2369524E" w14:textId="77777777" w:rsidR="00141048" w:rsidRDefault="00141048" w:rsidP="00141048">
      <w:pPr>
        <w:widowControl w:val="0"/>
        <w:autoSpaceDE w:val="0"/>
        <w:autoSpaceDN w:val="0"/>
        <w:adjustRightInd w:val="0"/>
        <w:jc w:val="right"/>
        <w:outlineLvl w:val="2"/>
        <w:rPr>
          <w:sz w:val="24"/>
          <w:szCs w:val="24"/>
        </w:rPr>
      </w:pPr>
    </w:p>
    <w:p w14:paraId="1A874BA3" w14:textId="77777777" w:rsidR="00141048" w:rsidRDefault="00141048" w:rsidP="00141048">
      <w:pPr>
        <w:widowControl w:val="0"/>
        <w:autoSpaceDE w:val="0"/>
        <w:autoSpaceDN w:val="0"/>
        <w:adjustRightInd w:val="0"/>
        <w:jc w:val="right"/>
        <w:outlineLvl w:val="2"/>
        <w:rPr>
          <w:sz w:val="24"/>
          <w:szCs w:val="24"/>
        </w:rPr>
      </w:pPr>
    </w:p>
    <w:p w14:paraId="536D62C3" w14:textId="77777777" w:rsidR="00141048" w:rsidRDefault="00141048" w:rsidP="00141048">
      <w:pPr>
        <w:widowControl w:val="0"/>
        <w:autoSpaceDE w:val="0"/>
        <w:autoSpaceDN w:val="0"/>
        <w:adjustRightInd w:val="0"/>
        <w:jc w:val="right"/>
        <w:outlineLvl w:val="2"/>
        <w:rPr>
          <w:sz w:val="24"/>
          <w:szCs w:val="24"/>
        </w:rPr>
      </w:pPr>
    </w:p>
    <w:p w14:paraId="2672B5AC" w14:textId="77777777" w:rsidR="00141048" w:rsidRDefault="00141048" w:rsidP="00141048">
      <w:pPr>
        <w:widowControl w:val="0"/>
        <w:autoSpaceDE w:val="0"/>
        <w:autoSpaceDN w:val="0"/>
        <w:adjustRightInd w:val="0"/>
        <w:jc w:val="right"/>
        <w:outlineLvl w:val="2"/>
        <w:rPr>
          <w:sz w:val="24"/>
          <w:szCs w:val="24"/>
        </w:rPr>
      </w:pPr>
    </w:p>
    <w:p w14:paraId="19B0515E" w14:textId="77777777" w:rsidR="00141048" w:rsidRDefault="00141048" w:rsidP="00141048">
      <w:pPr>
        <w:widowControl w:val="0"/>
        <w:autoSpaceDE w:val="0"/>
        <w:autoSpaceDN w:val="0"/>
        <w:adjustRightInd w:val="0"/>
        <w:jc w:val="right"/>
        <w:outlineLvl w:val="2"/>
        <w:rPr>
          <w:sz w:val="24"/>
          <w:szCs w:val="24"/>
        </w:rPr>
      </w:pPr>
    </w:p>
    <w:p w14:paraId="1C2E3A60" w14:textId="77777777" w:rsidR="00141048" w:rsidRDefault="00141048" w:rsidP="00141048">
      <w:pPr>
        <w:widowControl w:val="0"/>
        <w:autoSpaceDE w:val="0"/>
        <w:autoSpaceDN w:val="0"/>
        <w:adjustRightInd w:val="0"/>
        <w:jc w:val="right"/>
        <w:outlineLvl w:val="2"/>
        <w:rPr>
          <w:sz w:val="24"/>
          <w:szCs w:val="24"/>
        </w:rPr>
      </w:pPr>
    </w:p>
    <w:p w14:paraId="34822355" w14:textId="77777777" w:rsidR="002F3DC5" w:rsidRDefault="002F3DC5" w:rsidP="00141048">
      <w:pPr>
        <w:jc w:val="right"/>
        <w:rPr>
          <w:sz w:val="24"/>
          <w:szCs w:val="24"/>
        </w:rPr>
      </w:pPr>
    </w:p>
    <w:p w14:paraId="7F923F07" w14:textId="77777777" w:rsidR="002F3DC5" w:rsidRDefault="002F3DC5" w:rsidP="00141048">
      <w:pPr>
        <w:jc w:val="right"/>
        <w:rPr>
          <w:sz w:val="24"/>
          <w:szCs w:val="24"/>
        </w:rPr>
      </w:pPr>
    </w:p>
    <w:p w14:paraId="2888F6DD" w14:textId="77777777" w:rsidR="002F3DC5" w:rsidRDefault="002F3DC5" w:rsidP="00141048">
      <w:pPr>
        <w:jc w:val="right"/>
        <w:rPr>
          <w:sz w:val="24"/>
          <w:szCs w:val="24"/>
        </w:rPr>
      </w:pPr>
    </w:p>
    <w:p w14:paraId="297357ED" w14:textId="77777777" w:rsidR="002F3DC5" w:rsidRDefault="002F3DC5" w:rsidP="00141048">
      <w:pPr>
        <w:jc w:val="right"/>
        <w:rPr>
          <w:sz w:val="24"/>
          <w:szCs w:val="24"/>
        </w:rPr>
      </w:pPr>
    </w:p>
    <w:p w14:paraId="4900D831" w14:textId="77777777" w:rsidR="00141048" w:rsidRDefault="00141048" w:rsidP="00141048">
      <w:pPr>
        <w:jc w:val="right"/>
        <w:rPr>
          <w:sz w:val="24"/>
          <w:szCs w:val="24"/>
        </w:rPr>
      </w:pPr>
      <w:r>
        <w:rPr>
          <w:sz w:val="24"/>
          <w:szCs w:val="24"/>
        </w:rPr>
        <w:t>Таблица №7</w:t>
      </w:r>
    </w:p>
    <w:p w14:paraId="4072B960" w14:textId="77777777" w:rsidR="00141048" w:rsidRDefault="00141048" w:rsidP="00141048">
      <w:pPr>
        <w:jc w:val="right"/>
      </w:pPr>
      <w:r>
        <w:rPr>
          <w:sz w:val="24"/>
          <w:szCs w:val="24"/>
        </w:rPr>
        <w:tab/>
      </w:r>
      <w:r>
        <w:t>к приложению 1</w:t>
      </w:r>
    </w:p>
    <w:p w14:paraId="0C3E6F18" w14:textId="77777777" w:rsidR="00141048" w:rsidRPr="0093771B" w:rsidRDefault="00141048" w:rsidP="00141048">
      <w:pPr>
        <w:widowControl w:val="0"/>
        <w:autoSpaceDE w:val="0"/>
        <w:autoSpaceDN w:val="0"/>
        <w:adjustRightInd w:val="0"/>
        <w:jc w:val="right"/>
        <w:outlineLvl w:val="2"/>
        <w:rPr>
          <w:sz w:val="24"/>
          <w:szCs w:val="24"/>
        </w:rPr>
      </w:pPr>
    </w:p>
    <w:p w14:paraId="5238AFAE" w14:textId="77777777" w:rsidR="00141048" w:rsidRPr="0093771B" w:rsidRDefault="00141048" w:rsidP="00141048">
      <w:pPr>
        <w:widowControl w:val="0"/>
        <w:autoSpaceDE w:val="0"/>
        <w:autoSpaceDN w:val="0"/>
        <w:adjustRightInd w:val="0"/>
        <w:jc w:val="right"/>
        <w:outlineLvl w:val="2"/>
        <w:rPr>
          <w:sz w:val="24"/>
          <w:szCs w:val="24"/>
        </w:rPr>
      </w:pPr>
    </w:p>
    <w:p w14:paraId="63B87662" w14:textId="77777777" w:rsidR="00141048" w:rsidRPr="0093771B" w:rsidRDefault="00141048" w:rsidP="00141048">
      <w:pPr>
        <w:widowControl w:val="0"/>
        <w:autoSpaceDE w:val="0"/>
        <w:autoSpaceDN w:val="0"/>
        <w:adjustRightInd w:val="0"/>
        <w:jc w:val="center"/>
        <w:outlineLvl w:val="2"/>
        <w:rPr>
          <w:sz w:val="24"/>
          <w:szCs w:val="24"/>
        </w:rPr>
      </w:pPr>
      <w:r w:rsidRPr="0093771B">
        <w:rPr>
          <w:sz w:val="24"/>
          <w:szCs w:val="24"/>
        </w:rPr>
        <w:t>Информация</w:t>
      </w:r>
    </w:p>
    <w:p w14:paraId="36A27514" w14:textId="77777777" w:rsidR="00141048" w:rsidRPr="0093771B" w:rsidRDefault="00141048" w:rsidP="00141048">
      <w:pPr>
        <w:widowControl w:val="0"/>
        <w:autoSpaceDE w:val="0"/>
        <w:autoSpaceDN w:val="0"/>
        <w:adjustRightInd w:val="0"/>
        <w:jc w:val="center"/>
        <w:outlineLvl w:val="2"/>
        <w:rPr>
          <w:sz w:val="24"/>
          <w:szCs w:val="24"/>
        </w:rPr>
      </w:pPr>
      <w:r w:rsidRPr="0093771B">
        <w:rPr>
          <w:sz w:val="24"/>
          <w:szCs w:val="24"/>
        </w:rPr>
        <w:t xml:space="preserve">об основных мероприятиях, финансируемых за счет средств </w:t>
      </w:r>
      <w:r>
        <w:rPr>
          <w:sz w:val="24"/>
          <w:szCs w:val="24"/>
        </w:rPr>
        <w:t>ме</w:t>
      </w:r>
      <w:r w:rsidRPr="0093771B">
        <w:rPr>
          <w:sz w:val="24"/>
          <w:szCs w:val="24"/>
        </w:rPr>
        <w:t xml:space="preserve">стного бюджета, безвозмездных поступлений в </w:t>
      </w:r>
      <w:r>
        <w:rPr>
          <w:sz w:val="24"/>
          <w:szCs w:val="24"/>
        </w:rPr>
        <w:t>ме</w:t>
      </w:r>
      <w:r w:rsidRPr="0093771B">
        <w:rPr>
          <w:sz w:val="24"/>
          <w:szCs w:val="24"/>
        </w:rPr>
        <w:t>стн</w:t>
      </w:r>
      <w:r>
        <w:rPr>
          <w:sz w:val="24"/>
          <w:szCs w:val="24"/>
        </w:rPr>
        <w:t>ы</w:t>
      </w:r>
      <w:r w:rsidRPr="0093771B">
        <w:rPr>
          <w:sz w:val="24"/>
          <w:szCs w:val="24"/>
        </w:rPr>
        <w:t>й бюджет, выполненных в полном объеме</w:t>
      </w:r>
      <w:r>
        <w:rPr>
          <w:sz w:val="24"/>
          <w:szCs w:val="24"/>
        </w:rPr>
        <w:t xml:space="preserve"> в 201</w:t>
      </w:r>
      <w:r w:rsidR="00C063D1">
        <w:rPr>
          <w:sz w:val="24"/>
          <w:szCs w:val="24"/>
        </w:rPr>
        <w:t>8</w:t>
      </w:r>
      <w:r>
        <w:rPr>
          <w:sz w:val="24"/>
          <w:szCs w:val="24"/>
        </w:rPr>
        <w:t xml:space="preserve"> году</w:t>
      </w:r>
    </w:p>
    <w:p w14:paraId="11725430" w14:textId="77777777" w:rsidR="00141048" w:rsidRPr="0093771B" w:rsidRDefault="00141048" w:rsidP="00141048">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141048" w:rsidRPr="0093771B" w14:paraId="40308E64" w14:textId="77777777" w:rsidTr="00E31EAB">
        <w:tc>
          <w:tcPr>
            <w:tcW w:w="5211" w:type="dxa"/>
            <w:shd w:val="clear" w:color="auto" w:fill="auto"/>
          </w:tcPr>
          <w:p w14:paraId="6A1479B2" w14:textId="77777777" w:rsidR="00141048" w:rsidRPr="0093771B" w:rsidRDefault="00141048" w:rsidP="00E31EAB">
            <w:pPr>
              <w:spacing w:line="360" w:lineRule="auto"/>
              <w:rPr>
                <w:sz w:val="24"/>
                <w:szCs w:val="24"/>
              </w:rPr>
            </w:pPr>
          </w:p>
        </w:tc>
        <w:tc>
          <w:tcPr>
            <w:tcW w:w="3402" w:type="dxa"/>
            <w:shd w:val="clear" w:color="auto" w:fill="auto"/>
          </w:tcPr>
          <w:p w14:paraId="2E8D8DB6" w14:textId="77777777" w:rsidR="00141048" w:rsidRPr="0093771B" w:rsidRDefault="00141048" w:rsidP="00E31EAB">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14:paraId="0782561D" w14:textId="77777777" w:rsidR="00141048" w:rsidRPr="0093771B" w:rsidRDefault="00141048" w:rsidP="00E31EAB">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14:paraId="2E2E4597" w14:textId="77777777" w:rsidR="00141048" w:rsidRPr="0093771B" w:rsidRDefault="00141048" w:rsidP="00E31EAB">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141048" w:rsidRPr="0093771B" w14:paraId="44416980" w14:textId="77777777" w:rsidTr="00E31EAB">
        <w:tc>
          <w:tcPr>
            <w:tcW w:w="5211" w:type="dxa"/>
            <w:shd w:val="clear" w:color="auto" w:fill="auto"/>
          </w:tcPr>
          <w:p w14:paraId="21D378AF" w14:textId="77777777" w:rsidR="00141048" w:rsidRPr="0093771B" w:rsidRDefault="00141048" w:rsidP="00E31EAB">
            <w:pPr>
              <w:jc w:val="center"/>
              <w:rPr>
                <w:sz w:val="24"/>
                <w:szCs w:val="24"/>
              </w:rPr>
            </w:pPr>
            <w:r w:rsidRPr="0093771B">
              <w:rPr>
                <w:sz w:val="24"/>
                <w:szCs w:val="24"/>
              </w:rPr>
              <w:t>1</w:t>
            </w:r>
          </w:p>
        </w:tc>
        <w:tc>
          <w:tcPr>
            <w:tcW w:w="3402" w:type="dxa"/>
            <w:shd w:val="clear" w:color="auto" w:fill="auto"/>
          </w:tcPr>
          <w:p w14:paraId="48C989B2" w14:textId="77777777" w:rsidR="00141048" w:rsidRPr="0093771B" w:rsidRDefault="00141048" w:rsidP="00E31EAB">
            <w:pPr>
              <w:jc w:val="center"/>
              <w:rPr>
                <w:sz w:val="24"/>
                <w:szCs w:val="24"/>
              </w:rPr>
            </w:pPr>
            <w:r w:rsidRPr="0093771B">
              <w:rPr>
                <w:sz w:val="24"/>
                <w:szCs w:val="24"/>
              </w:rPr>
              <w:t>2</w:t>
            </w:r>
          </w:p>
        </w:tc>
        <w:tc>
          <w:tcPr>
            <w:tcW w:w="3260" w:type="dxa"/>
            <w:shd w:val="clear" w:color="auto" w:fill="auto"/>
          </w:tcPr>
          <w:p w14:paraId="76B44D60" w14:textId="77777777" w:rsidR="00141048" w:rsidRPr="0093771B" w:rsidRDefault="00141048" w:rsidP="00E31EAB">
            <w:pPr>
              <w:jc w:val="center"/>
              <w:rPr>
                <w:sz w:val="24"/>
                <w:szCs w:val="24"/>
              </w:rPr>
            </w:pPr>
            <w:r w:rsidRPr="0093771B">
              <w:rPr>
                <w:sz w:val="24"/>
                <w:szCs w:val="24"/>
              </w:rPr>
              <w:t>3</w:t>
            </w:r>
          </w:p>
        </w:tc>
        <w:tc>
          <w:tcPr>
            <w:tcW w:w="2977" w:type="dxa"/>
            <w:shd w:val="clear" w:color="auto" w:fill="auto"/>
          </w:tcPr>
          <w:p w14:paraId="7E09424C" w14:textId="77777777" w:rsidR="00141048" w:rsidRPr="0093771B" w:rsidRDefault="00141048" w:rsidP="00E31EAB">
            <w:pPr>
              <w:jc w:val="center"/>
              <w:rPr>
                <w:sz w:val="24"/>
                <w:szCs w:val="24"/>
              </w:rPr>
            </w:pPr>
            <w:r w:rsidRPr="0093771B">
              <w:rPr>
                <w:sz w:val="24"/>
                <w:szCs w:val="24"/>
              </w:rPr>
              <w:t>4</w:t>
            </w:r>
          </w:p>
        </w:tc>
      </w:tr>
      <w:tr w:rsidR="00141048" w:rsidRPr="0093771B" w14:paraId="47190B36" w14:textId="77777777" w:rsidTr="00E31EAB">
        <w:tc>
          <w:tcPr>
            <w:tcW w:w="5211" w:type="dxa"/>
            <w:shd w:val="clear" w:color="auto" w:fill="auto"/>
          </w:tcPr>
          <w:p w14:paraId="1C793223" w14:textId="77777777" w:rsidR="00141048" w:rsidRPr="0093771B" w:rsidRDefault="00141048" w:rsidP="00E31EAB">
            <w:pPr>
              <w:spacing w:line="360" w:lineRule="auto"/>
              <w:rPr>
                <w:sz w:val="24"/>
                <w:szCs w:val="24"/>
              </w:rPr>
            </w:pPr>
            <w:r w:rsidRPr="0093771B">
              <w:rPr>
                <w:sz w:val="24"/>
                <w:szCs w:val="24"/>
              </w:rPr>
              <w:t>Всего, в том числе:</w:t>
            </w:r>
          </w:p>
        </w:tc>
        <w:tc>
          <w:tcPr>
            <w:tcW w:w="3402" w:type="dxa"/>
            <w:shd w:val="clear" w:color="auto" w:fill="auto"/>
          </w:tcPr>
          <w:p w14:paraId="70852BFF" w14:textId="77777777" w:rsidR="00141048" w:rsidRPr="0093771B" w:rsidRDefault="002F3DC5" w:rsidP="00E31EAB">
            <w:pPr>
              <w:spacing w:line="360" w:lineRule="auto"/>
              <w:jc w:val="center"/>
              <w:rPr>
                <w:szCs w:val="28"/>
              </w:rPr>
            </w:pPr>
            <w:r>
              <w:rPr>
                <w:szCs w:val="28"/>
              </w:rPr>
              <w:t>4</w:t>
            </w:r>
          </w:p>
        </w:tc>
        <w:tc>
          <w:tcPr>
            <w:tcW w:w="3260" w:type="dxa"/>
            <w:shd w:val="clear" w:color="auto" w:fill="auto"/>
          </w:tcPr>
          <w:p w14:paraId="3FF5DA2F" w14:textId="77777777" w:rsidR="00141048" w:rsidRPr="0093771B" w:rsidRDefault="00C063D1" w:rsidP="00E31EAB">
            <w:pPr>
              <w:spacing w:line="360" w:lineRule="auto"/>
              <w:jc w:val="center"/>
              <w:rPr>
                <w:szCs w:val="28"/>
              </w:rPr>
            </w:pPr>
            <w:r>
              <w:rPr>
                <w:szCs w:val="28"/>
              </w:rPr>
              <w:t>1</w:t>
            </w:r>
          </w:p>
        </w:tc>
        <w:tc>
          <w:tcPr>
            <w:tcW w:w="2977" w:type="dxa"/>
            <w:shd w:val="clear" w:color="auto" w:fill="auto"/>
          </w:tcPr>
          <w:p w14:paraId="55C0235A" w14:textId="77777777" w:rsidR="00141048" w:rsidRPr="0093771B" w:rsidRDefault="002F3DC5" w:rsidP="00E31EAB">
            <w:pPr>
              <w:spacing w:line="360" w:lineRule="auto"/>
              <w:jc w:val="center"/>
              <w:rPr>
                <w:szCs w:val="28"/>
              </w:rPr>
            </w:pPr>
            <w:r>
              <w:rPr>
                <w:szCs w:val="28"/>
              </w:rPr>
              <w:t>50,0</w:t>
            </w:r>
          </w:p>
        </w:tc>
      </w:tr>
      <w:tr w:rsidR="00141048" w:rsidRPr="0093771B" w14:paraId="44EE65D6" w14:textId="77777777" w:rsidTr="00E31EAB">
        <w:tc>
          <w:tcPr>
            <w:tcW w:w="5211" w:type="dxa"/>
            <w:shd w:val="clear" w:color="auto" w:fill="auto"/>
          </w:tcPr>
          <w:p w14:paraId="26CFF674" w14:textId="77777777" w:rsidR="00141048" w:rsidRPr="0093771B" w:rsidRDefault="00141048" w:rsidP="00E31EAB">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14:paraId="132E7FD5" w14:textId="77777777" w:rsidR="00141048" w:rsidRPr="0093771B" w:rsidRDefault="00141048" w:rsidP="00E31EAB">
            <w:pPr>
              <w:rPr>
                <w:sz w:val="24"/>
                <w:szCs w:val="24"/>
              </w:rPr>
            </w:pPr>
          </w:p>
        </w:tc>
        <w:tc>
          <w:tcPr>
            <w:tcW w:w="3402" w:type="dxa"/>
            <w:shd w:val="clear" w:color="auto" w:fill="auto"/>
          </w:tcPr>
          <w:p w14:paraId="79EAD0FD" w14:textId="77777777" w:rsidR="00141048" w:rsidRPr="0093771B" w:rsidRDefault="002F3DC5" w:rsidP="00E31EAB">
            <w:pPr>
              <w:spacing w:line="360" w:lineRule="auto"/>
              <w:jc w:val="center"/>
              <w:rPr>
                <w:szCs w:val="28"/>
              </w:rPr>
            </w:pPr>
            <w:r>
              <w:rPr>
                <w:szCs w:val="28"/>
              </w:rPr>
              <w:t>4</w:t>
            </w:r>
          </w:p>
        </w:tc>
        <w:tc>
          <w:tcPr>
            <w:tcW w:w="3260" w:type="dxa"/>
            <w:shd w:val="clear" w:color="auto" w:fill="auto"/>
          </w:tcPr>
          <w:p w14:paraId="4060661B" w14:textId="77777777" w:rsidR="00141048" w:rsidRPr="0093771B" w:rsidRDefault="00C063D1" w:rsidP="00E31EAB">
            <w:pPr>
              <w:spacing w:line="360" w:lineRule="auto"/>
              <w:jc w:val="center"/>
              <w:rPr>
                <w:szCs w:val="28"/>
              </w:rPr>
            </w:pPr>
            <w:r>
              <w:rPr>
                <w:szCs w:val="28"/>
              </w:rPr>
              <w:t>1</w:t>
            </w:r>
          </w:p>
        </w:tc>
        <w:tc>
          <w:tcPr>
            <w:tcW w:w="2977" w:type="dxa"/>
            <w:shd w:val="clear" w:color="auto" w:fill="auto"/>
            <w:vAlign w:val="center"/>
          </w:tcPr>
          <w:p w14:paraId="4D39FEBD" w14:textId="77777777" w:rsidR="00141048" w:rsidRPr="0093771B" w:rsidRDefault="00141048" w:rsidP="00E31EAB">
            <w:pPr>
              <w:spacing w:line="360" w:lineRule="auto"/>
              <w:jc w:val="center"/>
              <w:rPr>
                <w:sz w:val="28"/>
                <w:szCs w:val="28"/>
              </w:rPr>
            </w:pPr>
            <w:r w:rsidRPr="0093771B">
              <w:rPr>
                <w:sz w:val="28"/>
                <w:szCs w:val="28"/>
              </w:rPr>
              <w:t>Х</w:t>
            </w:r>
          </w:p>
        </w:tc>
      </w:tr>
      <w:tr w:rsidR="00141048" w:rsidRPr="0093771B" w14:paraId="5FF15CA4" w14:textId="77777777" w:rsidTr="00E31EAB">
        <w:tc>
          <w:tcPr>
            <w:tcW w:w="5211" w:type="dxa"/>
            <w:shd w:val="clear" w:color="auto" w:fill="auto"/>
          </w:tcPr>
          <w:p w14:paraId="08C5A008" w14:textId="77777777" w:rsidR="00141048" w:rsidRPr="0093771B" w:rsidRDefault="00141048" w:rsidP="00E31EAB">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14:paraId="20990BDB" w14:textId="77777777" w:rsidR="00141048" w:rsidRPr="0093771B" w:rsidRDefault="00141048" w:rsidP="00E31EAB">
            <w:pPr>
              <w:rPr>
                <w:sz w:val="24"/>
                <w:szCs w:val="24"/>
              </w:rPr>
            </w:pPr>
          </w:p>
        </w:tc>
        <w:tc>
          <w:tcPr>
            <w:tcW w:w="3402" w:type="dxa"/>
            <w:shd w:val="clear" w:color="auto" w:fill="auto"/>
          </w:tcPr>
          <w:p w14:paraId="2A6885D6" w14:textId="77777777" w:rsidR="00141048" w:rsidRPr="0093771B" w:rsidRDefault="00141048" w:rsidP="00E31EAB">
            <w:pPr>
              <w:spacing w:line="360" w:lineRule="auto"/>
              <w:jc w:val="center"/>
              <w:rPr>
                <w:szCs w:val="28"/>
              </w:rPr>
            </w:pPr>
            <w:r>
              <w:rPr>
                <w:szCs w:val="28"/>
              </w:rPr>
              <w:t>0</w:t>
            </w:r>
          </w:p>
        </w:tc>
        <w:tc>
          <w:tcPr>
            <w:tcW w:w="3260" w:type="dxa"/>
            <w:shd w:val="clear" w:color="auto" w:fill="auto"/>
          </w:tcPr>
          <w:p w14:paraId="06E31BD7" w14:textId="77777777" w:rsidR="00141048" w:rsidRPr="0093771B" w:rsidRDefault="00141048" w:rsidP="00E31EAB">
            <w:pPr>
              <w:spacing w:line="360" w:lineRule="auto"/>
              <w:jc w:val="center"/>
              <w:rPr>
                <w:szCs w:val="28"/>
              </w:rPr>
            </w:pPr>
            <w:r>
              <w:rPr>
                <w:szCs w:val="28"/>
              </w:rPr>
              <w:t>0</w:t>
            </w:r>
          </w:p>
        </w:tc>
        <w:tc>
          <w:tcPr>
            <w:tcW w:w="2977" w:type="dxa"/>
            <w:shd w:val="clear" w:color="auto" w:fill="auto"/>
            <w:vAlign w:val="center"/>
          </w:tcPr>
          <w:p w14:paraId="51AFCA51" w14:textId="77777777" w:rsidR="00141048" w:rsidRPr="0093771B" w:rsidRDefault="00141048" w:rsidP="00E31EAB">
            <w:pPr>
              <w:jc w:val="center"/>
              <w:rPr>
                <w:sz w:val="28"/>
                <w:szCs w:val="28"/>
              </w:rPr>
            </w:pPr>
            <w:r w:rsidRPr="0093771B">
              <w:rPr>
                <w:sz w:val="28"/>
                <w:szCs w:val="28"/>
              </w:rPr>
              <w:t>Х</w:t>
            </w:r>
          </w:p>
        </w:tc>
      </w:tr>
      <w:tr w:rsidR="00141048" w:rsidRPr="0093771B" w14:paraId="1003F13C" w14:textId="77777777" w:rsidTr="00E31EAB">
        <w:tc>
          <w:tcPr>
            <w:tcW w:w="5211" w:type="dxa"/>
            <w:shd w:val="clear" w:color="auto" w:fill="auto"/>
          </w:tcPr>
          <w:p w14:paraId="497BE9E7" w14:textId="77777777" w:rsidR="00141048" w:rsidRPr="0093771B" w:rsidRDefault="00141048" w:rsidP="00E31EAB">
            <w:pPr>
              <w:rPr>
                <w:sz w:val="24"/>
                <w:szCs w:val="24"/>
              </w:rPr>
            </w:pPr>
            <w:r w:rsidRPr="0093771B">
              <w:rPr>
                <w:sz w:val="24"/>
                <w:szCs w:val="24"/>
              </w:rPr>
              <w:t xml:space="preserve"> - иные основные  мероприятия, результаты реализации которых оцениваются как наступл</w:t>
            </w:r>
            <w:r w:rsidRPr="0093771B">
              <w:rPr>
                <w:sz w:val="24"/>
                <w:szCs w:val="24"/>
              </w:rPr>
              <w:t>е</w:t>
            </w:r>
            <w:r w:rsidRPr="0093771B">
              <w:rPr>
                <w:sz w:val="24"/>
                <w:szCs w:val="24"/>
              </w:rPr>
              <w:t>ние или ненаступление контрольного события (событий) и (или) достижение качественного результата</w:t>
            </w:r>
          </w:p>
        </w:tc>
        <w:tc>
          <w:tcPr>
            <w:tcW w:w="3402" w:type="dxa"/>
            <w:shd w:val="clear" w:color="auto" w:fill="auto"/>
          </w:tcPr>
          <w:p w14:paraId="31C91318" w14:textId="77777777" w:rsidR="00141048" w:rsidRPr="0093771B" w:rsidRDefault="00141048" w:rsidP="00E31EAB">
            <w:pPr>
              <w:spacing w:line="360" w:lineRule="auto"/>
              <w:jc w:val="center"/>
              <w:rPr>
                <w:szCs w:val="28"/>
              </w:rPr>
            </w:pPr>
            <w:r>
              <w:rPr>
                <w:szCs w:val="28"/>
              </w:rPr>
              <w:t>0</w:t>
            </w:r>
          </w:p>
        </w:tc>
        <w:tc>
          <w:tcPr>
            <w:tcW w:w="3260" w:type="dxa"/>
            <w:shd w:val="clear" w:color="auto" w:fill="auto"/>
          </w:tcPr>
          <w:p w14:paraId="09EE40D6" w14:textId="77777777" w:rsidR="00141048" w:rsidRPr="0093771B" w:rsidRDefault="00141048" w:rsidP="00E31EAB">
            <w:pPr>
              <w:spacing w:line="360" w:lineRule="auto"/>
              <w:jc w:val="center"/>
              <w:rPr>
                <w:szCs w:val="28"/>
              </w:rPr>
            </w:pPr>
            <w:r>
              <w:rPr>
                <w:szCs w:val="28"/>
              </w:rPr>
              <w:t>0</w:t>
            </w:r>
          </w:p>
        </w:tc>
        <w:tc>
          <w:tcPr>
            <w:tcW w:w="2977" w:type="dxa"/>
            <w:shd w:val="clear" w:color="auto" w:fill="auto"/>
            <w:vAlign w:val="center"/>
          </w:tcPr>
          <w:p w14:paraId="1439FF4D" w14:textId="77777777" w:rsidR="00141048" w:rsidRPr="0093771B" w:rsidRDefault="00141048" w:rsidP="00E31EAB">
            <w:pPr>
              <w:jc w:val="center"/>
              <w:rPr>
                <w:sz w:val="28"/>
                <w:szCs w:val="28"/>
              </w:rPr>
            </w:pPr>
            <w:r w:rsidRPr="0093771B">
              <w:rPr>
                <w:sz w:val="28"/>
                <w:szCs w:val="28"/>
              </w:rPr>
              <w:t>Х</w:t>
            </w:r>
          </w:p>
        </w:tc>
      </w:tr>
    </w:tbl>
    <w:p w14:paraId="024A507C" w14:textId="77777777" w:rsidR="00141048" w:rsidRPr="0093771B" w:rsidRDefault="00141048" w:rsidP="00141048">
      <w:pPr>
        <w:spacing w:line="360" w:lineRule="auto"/>
        <w:ind w:firstLine="709"/>
        <w:rPr>
          <w:szCs w:val="28"/>
        </w:rPr>
      </w:pPr>
    </w:p>
    <w:p w14:paraId="77FE55AC" w14:textId="77777777" w:rsidR="00141048" w:rsidRPr="0093771B" w:rsidRDefault="00141048" w:rsidP="00141048">
      <w:pPr>
        <w:spacing w:line="360" w:lineRule="auto"/>
        <w:ind w:firstLine="709"/>
        <w:rPr>
          <w:szCs w:val="28"/>
        </w:rPr>
      </w:pPr>
    </w:p>
    <w:p w14:paraId="7329A344" w14:textId="77777777" w:rsidR="00141048" w:rsidRPr="0093771B" w:rsidRDefault="00141048" w:rsidP="00141048">
      <w:pPr>
        <w:spacing w:line="360" w:lineRule="auto"/>
        <w:ind w:firstLine="709"/>
        <w:rPr>
          <w:szCs w:val="28"/>
        </w:rPr>
      </w:pPr>
    </w:p>
    <w:p w14:paraId="1F695B52" w14:textId="77777777" w:rsidR="00141048" w:rsidRPr="0093771B" w:rsidRDefault="00141048" w:rsidP="00141048">
      <w:pPr>
        <w:spacing w:line="360" w:lineRule="auto"/>
        <w:ind w:firstLine="709"/>
        <w:rPr>
          <w:szCs w:val="28"/>
        </w:rPr>
      </w:pPr>
    </w:p>
    <w:p w14:paraId="27E116C2" w14:textId="77777777" w:rsidR="00141048" w:rsidRPr="0093771B" w:rsidRDefault="00141048" w:rsidP="00141048">
      <w:pPr>
        <w:spacing w:line="360" w:lineRule="auto"/>
        <w:ind w:firstLine="709"/>
        <w:rPr>
          <w:szCs w:val="28"/>
        </w:rPr>
      </w:pPr>
    </w:p>
    <w:p w14:paraId="0132CC46" w14:textId="77777777" w:rsidR="00141048" w:rsidRPr="0093771B" w:rsidRDefault="00141048" w:rsidP="00141048">
      <w:pPr>
        <w:spacing w:line="360" w:lineRule="auto"/>
        <w:ind w:firstLine="709"/>
        <w:rPr>
          <w:szCs w:val="28"/>
        </w:rPr>
      </w:pPr>
    </w:p>
    <w:p w14:paraId="14D34AF6" w14:textId="77777777" w:rsidR="00141048" w:rsidRPr="0093771B" w:rsidRDefault="00141048" w:rsidP="00141048">
      <w:pPr>
        <w:spacing w:line="360" w:lineRule="auto"/>
        <w:ind w:firstLine="709"/>
        <w:jc w:val="right"/>
        <w:rPr>
          <w:szCs w:val="28"/>
        </w:rPr>
      </w:pPr>
    </w:p>
    <w:p w14:paraId="08EF7552" w14:textId="77777777" w:rsidR="00141048" w:rsidRDefault="00141048" w:rsidP="00141048">
      <w:pPr>
        <w:jc w:val="right"/>
        <w:rPr>
          <w:sz w:val="24"/>
          <w:szCs w:val="24"/>
        </w:rPr>
      </w:pPr>
      <w:r>
        <w:rPr>
          <w:sz w:val="24"/>
          <w:szCs w:val="24"/>
        </w:rPr>
        <w:t>Таблица №8</w:t>
      </w:r>
    </w:p>
    <w:p w14:paraId="6574815F" w14:textId="77777777" w:rsidR="00141048" w:rsidRDefault="00141048" w:rsidP="00141048">
      <w:pPr>
        <w:jc w:val="right"/>
      </w:pPr>
      <w:r>
        <w:rPr>
          <w:sz w:val="24"/>
          <w:szCs w:val="24"/>
        </w:rPr>
        <w:tab/>
      </w:r>
      <w:r>
        <w:t>к приложению 1</w:t>
      </w:r>
    </w:p>
    <w:p w14:paraId="41941302" w14:textId="77777777" w:rsidR="00141048" w:rsidRPr="0093771B" w:rsidRDefault="00141048" w:rsidP="00141048">
      <w:pPr>
        <w:widowControl w:val="0"/>
        <w:autoSpaceDE w:val="0"/>
        <w:autoSpaceDN w:val="0"/>
        <w:adjustRightInd w:val="0"/>
        <w:jc w:val="right"/>
        <w:outlineLvl w:val="2"/>
        <w:rPr>
          <w:sz w:val="24"/>
          <w:szCs w:val="24"/>
        </w:rPr>
      </w:pPr>
    </w:p>
    <w:p w14:paraId="68AA0EB0" w14:textId="77777777" w:rsidR="00141048" w:rsidRPr="0093771B" w:rsidRDefault="00141048" w:rsidP="00141048">
      <w:pPr>
        <w:widowControl w:val="0"/>
        <w:autoSpaceDE w:val="0"/>
        <w:autoSpaceDN w:val="0"/>
        <w:adjustRightInd w:val="0"/>
        <w:jc w:val="center"/>
        <w:outlineLvl w:val="2"/>
        <w:rPr>
          <w:sz w:val="24"/>
          <w:szCs w:val="24"/>
        </w:rPr>
      </w:pPr>
      <w:r w:rsidRPr="0093771B">
        <w:rPr>
          <w:sz w:val="24"/>
          <w:szCs w:val="24"/>
        </w:rPr>
        <w:t>Информация</w:t>
      </w:r>
    </w:p>
    <w:p w14:paraId="5F026368" w14:textId="77777777" w:rsidR="00141048" w:rsidRPr="0093771B" w:rsidRDefault="00141048" w:rsidP="00141048">
      <w:pPr>
        <w:widowControl w:val="0"/>
        <w:autoSpaceDE w:val="0"/>
        <w:autoSpaceDN w:val="0"/>
        <w:adjustRightInd w:val="0"/>
        <w:jc w:val="center"/>
        <w:outlineLvl w:val="2"/>
        <w:rPr>
          <w:sz w:val="24"/>
          <w:szCs w:val="24"/>
        </w:rPr>
      </w:pPr>
      <w:r w:rsidRPr="0093771B">
        <w:rPr>
          <w:sz w:val="24"/>
          <w:szCs w:val="24"/>
        </w:rPr>
        <w:t>об основных мероприятиях, финансируемых за счет всех источников финансирования, выполненных в полном объеме</w:t>
      </w:r>
      <w:r>
        <w:rPr>
          <w:sz w:val="24"/>
          <w:szCs w:val="24"/>
        </w:rPr>
        <w:t xml:space="preserve"> в 201</w:t>
      </w:r>
      <w:r w:rsidR="00C063D1">
        <w:rPr>
          <w:sz w:val="24"/>
          <w:szCs w:val="24"/>
        </w:rPr>
        <w:t>8</w:t>
      </w:r>
      <w:r>
        <w:rPr>
          <w:sz w:val="24"/>
          <w:szCs w:val="24"/>
        </w:rPr>
        <w:t xml:space="preserve"> году</w:t>
      </w:r>
    </w:p>
    <w:p w14:paraId="79AC7514" w14:textId="77777777" w:rsidR="00141048" w:rsidRPr="0093771B" w:rsidRDefault="00141048" w:rsidP="00141048">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141048" w:rsidRPr="0093771B" w14:paraId="54D03B2A" w14:textId="77777777" w:rsidTr="00E31EAB">
        <w:tc>
          <w:tcPr>
            <w:tcW w:w="5211" w:type="dxa"/>
            <w:shd w:val="clear" w:color="auto" w:fill="auto"/>
          </w:tcPr>
          <w:p w14:paraId="68147A79" w14:textId="77777777" w:rsidR="00141048" w:rsidRPr="0093771B" w:rsidRDefault="00141048" w:rsidP="00E31EAB">
            <w:pPr>
              <w:spacing w:line="360" w:lineRule="auto"/>
              <w:rPr>
                <w:sz w:val="24"/>
                <w:szCs w:val="24"/>
              </w:rPr>
            </w:pPr>
          </w:p>
        </w:tc>
        <w:tc>
          <w:tcPr>
            <w:tcW w:w="3402" w:type="dxa"/>
            <w:shd w:val="clear" w:color="auto" w:fill="auto"/>
          </w:tcPr>
          <w:p w14:paraId="74AB57AF" w14:textId="77777777" w:rsidR="00141048" w:rsidRPr="0093771B" w:rsidRDefault="00141048" w:rsidP="00E31EAB">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14:paraId="6C4FCBB5" w14:textId="77777777" w:rsidR="00141048" w:rsidRPr="0093771B" w:rsidRDefault="00141048" w:rsidP="00E31EAB">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14:paraId="4C46D7C3" w14:textId="77777777" w:rsidR="00141048" w:rsidRPr="0093771B" w:rsidRDefault="00141048" w:rsidP="00E31EAB">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141048" w:rsidRPr="0093771B" w14:paraId="65CD123F" w14:textId="77777777" w:rsidTr="00E31EAB">
        <w:tc>
          <w:tcPr>
            <w:tcW w:w="5211" w:type="dxa"/>
            <w:shd w:val="clear" w:color="auto" w:fill="auto"/>
          </w:tcPr>
          <w:p w14:paraId="537AA69A" w14:textId="77777777" w:rsidR="00141048" w:rsidRPr="0093771B" w:rsidRDefault="00141048" w:rsidP="00E31EAB">
            <w:pPr>
              <w:jc w:val="center"/>
              <w:rPr>
                <w:sz w:val="24"/>
                <w:szCs w:val="24"/>
              </w:rPr>
            </w:pPr>
            <w:r w:rsidRPr="0093771B">
              <w:rPr>
                <w:sz w:val="24"/>
                <w:szCs w:val="24"/>
              </w:rPr>
              <w:t>1</w:t>
            </w:r>
          </w:p>
        </w:tc>
        <w:tc>
          <w:tcPr>
            <w:tcW w:w="3402" w:type="dxa"/>
            <w:shd w:val="clear" w:color="auto" w:fill="auto"/>
          </w:tcPr>
          <w:p w14:paraId="235654D0" w14:textId="77777777" w:rsidR="00141048" w:rsidRPr="0093771B" w:rsidRDefault="00141048" w:rsidP="00E31EAB">
            <w:pPr>
              <w:jc w:val="center"/>
              <w:rPr>
                <w:sz w:val="24"/>
                <w:szCs w:val="24"/>
              </w:rPr>
            </w:pPr>
            <w:r w:rsidRPr="0093771B">
              <w:rPr>
                <w:sz w:val="24"/>
                <w:szCs w:val="24"/>
              </w:rPr>
              <w:t>2</w:t>
            </w:r>
          </w:p>
        </w:tc>
        <w:tc>
          <w:tcPr>
            <w:tcW w:w="3260" w:type="dxa"/>
            <w:shd w:val="clear" w:color="auto" w:fill="auto"/>
          </w:tcPr>
          <w:p w14:paraId="4200747F" w14:textId="77777777" w:rsidR="00141048" w:rsidRPr="0093771B" w:rsidRDefault="00141048" w:rsidP="00E31EAB">
            <w:pPr>
              <w:jc w:val="center"/>
              <w:rPr>
                <w:sz w:val="24"/>
                <w:szCs w:val="24"/>
              </w:rPr>
            </w:pPr>
            <w:r w:rsidRPr="0093771B">
              <w:rPr>
                <w:sz w:val="24"/>
                <w:szCs w:val="24"/>
              </w:rPr>
              <w:t>3</w:t>
            </w:r>
          </w:p>
        </w:tc>
        <w:tc>
          <w:tcPr>
            <w:tcW w:w="2977" w:type="dxa"/>
            <w:shd w:val="clear" w:color="auto" w:fill="auto"/>
          </w:tcPr>
          <w:p w14:paraId="26820A2C" w14:textId="77777777" w:rsidR="00141048" w:rsidRPr="0093771B" w:rsidRDefault="00141048" w:rsidP="00E31EAB">
            <w:pPr>
              <w:jc w:val="center"/>
              <w:rPr>
                <w:sz w:val="24"/>
                <w:szCs w:val="24"/>
              </w:rPr>
            </w:pPr>
            <w:r w:rsidRPr="0093771B">
              <w:rPr>
                <w:sz w:val="24"/>
                <w:szCs w:val="24"/>
              </w:rPr>
              <w:t>4</w:t>
            </w:r>
          </w:p>
        </w:tc>
      </w:tr>
      <w:tr w:rsidR="00141048" w:rsidRPr="0093771B" w14:paraId="52CCC64F" w14:textId="77777777" w:rsidTr="00E31EAB">
        <w:tc>
          <w:tcPr>
            <w:tcW w:w="5211" w:type="dxa"/>
            <w:shd w:val="clear" w:color="auto" w:fill="auto"/>
          </w:tcPr>
          <w:p w14:paraId="0741FA0B" w14:textId="77777777" w:rsidR="00141048" w:rsidRPr="0093771B" w:rsidRDefault="00141048" w:rsidP="00E31EAB">
            <w:pPr>
              <w:spacing w:line="360" w:lineRule="auto"/>
              <w:rPr>
                <w:sz w:val="24"/>
                <w:szCs w:val="24"/>
              </w:rPr>
            </w:pPr>
            <w:r w:rsidRPr="0093771B">
              <w:rPr>
                <w:sz w:val="24"/>
                <w:szCs w:val="24"/>
              </w:rPr>
              <w:t>Всего, в том числе:</w:t>
            </w:r>
          </w:p>
        </w:tc>
        <w:tc>
          <w:tcPr>
            <w:tcW w:w="3402" w:type="dxa"/>
            <w:shd w:val="clear" w:color="auto" w:fill="auto"/>
          </w:tcPr>
          <w:p w14:paraId="092234D7" w14:textId="77777777" w:rsidR="00141048" w:rsidRPr="0093771B" w:rsidRDefault="00FE490E" w:rsidP="00E31EAB">
            <w:pPr>
              <w:spacing w:line="360" w:lineRule="auto"/>
              <w:jc w:val="center"/>
              <w:rPr>
                <w:szCs w:val="28"/>
              </w:rPr>
            </w:pPr>
            <w:r>
              <w:rPr>
                <w:szCs w:val="28"/>
              </w:rPr>
              <w:t>3</w:t>
            </w:r>
          </w:p>
        </w:tc>
        <w:tc>
          <w:tcPr>
            <w:tcW w:w="3260" w:type="dxa"/>
            <w:shd w:val="clear" w:color="auto" w:fill="auto"/>
          </w:tcPr>
          <w:p w14:paraId="0051E278" w14:textId="77777777" w:rsidR="00141048" w:rsidRPr="0093771B" w:rsidRDefault="00FE490E" w:rsidP="00E31EAB">
            <w:pPr>
              <w:spacing w:line="360" w:lineRule="auto"/>
              <w:jc w:val="center"/>
              <w:rPr>
                <w:szCs w:val="28"/>
              </w:rPr>
            </w:pPr>
            <w:r>
              <w:rPr>
                <w:szCs w:val="28"/>
              </w:rPr>
              <w:t>1</w:t>
            </w:r>
          </w:p>
        </w:tc>
        <w:tc>
          <w:tcPr>
            <w:tcW w:w="2977" w:type="dxa"/>
            <w:shd w:val="clear" w:color="auto" w:fill="auto"/>
          </w:tcPr>
          <w:p w14:paraId="6069B835" w14:textId="77777777" w:rsidR="00141048" w:rsidRPr="0093771B" w:rsidRDefault="002F3DC5" w:rsidP="00E31EAB">
            <w:pPr>
              <w:spacing w:line="360" w:lineRule="auto"/>
              <w:jc w:val="center"/>
              <w:rPr>
                <w:szCs w:val="28"/>
              </w:rPr>
            </w:pPr>
            <w:r>
              <w:rPr>
                <w:szCs w:val="28"/>
              </w:rPr>
              <w:t>5</w:t>
            </w:r>
            <w:r w:rsidR="00141048">
              <w:rPr>
                <w:szCs w:val="28"/>
              </w:rPr>
              <w:t>0,0</w:t>
            </w:r>
          </w:p>
        </w:tc>
      </w:tr>
      <w:tr w:rsidR="00141048" w:rsidRPr="0093771B" w14:paraId="26956C39" w14:textId="77777777" w:rsidTr="00E31EAB">
        <w:tc>
          <w:tcPr>
            <w:tcW w:w="5211" w:type="dxa"/>
            <w:shd w:val="clear" w:color="auto" w:fill="auto"/>
          </w:tcPr>
          <w:p w14:paraId="14E0B2FF" w14:textId="77777777" w:rsidR="00141048" w:rsidRPr="0093771B" w:rsidRDefault="00141048" w:rsidP="00E31EAB">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14:paraId="0B3FA281" w14:textId="77777777" w:rsidR="00141048" w:rsidRPr="0093771B" w:rsidRDefault="00141048" w:rsidP="00E31EAB">
            <w:pPr>
              <w:rPr>
                <w:sz w:val="24"/>
                <w:szCs w:val="24"/>
              </w:rPr>
            </w:pPr>
          </w:p>
        </w:tc>
        <w:tc>
          <w:tcPr>
            <w:tcW w:w="3402" w:type="dxa"/>
            <w:shd w:val="clear" w:color="auto" w:fill="auto"/>
          </w:tcPr>
          <w:p w14:paraId="2349D561" w14:textId="77777777" w:rsidR="00141048" w:rsidRPr="0093771B" w:rsidRDefault="00FE490E" w:rsidP="00E31EAB">
            <w:pPr>
              <w:spacing w:line="360" w:lineRule="auto"/>
              <w:jc w:val="center"/>
              <w:rPr>
                <w:szCs w:val="28"/>
              </w:rPr>
            </w:pPr>
            <w:r>
              <w:rPr>
                <w:szCs w:val="28"/>
              </w:rPr>
              <w:t>3</w:t>
            </w:r>
          </w:p>
        </w:tc>
        <w:tc>
          <w:tcPr>
            <w:tcW w:w="3260" w:type="dxa"/>
            <w:shd w:val="clear" w:color="auto" w:fill="auto"/>
          </w:tcPr>
          <w:p w14:paraId="628BABA6" w14:textId="77777777" w:rsidR="00141048" w:rsidRPr="0093771B" w:rsidRDefault="00FE490E" w:rsidP="00E31EAB">
            <w:pPr>
              <w:spacing w:line="360" w:lineRule="auto"/>
              <w:jc w:val="center"/>
              <w:rPr>
                <w:szCs w:val="28"/>
              </w:rPr>
            </w:pPr>
            <w:r>
              <w:rPr>
                <w:szCs w:val="28"/>
              </w:rPr>
              <w:t>1</w:t>
            </w:r>
          </w:p>
        </w:tc>
        <w:tc>
          <w:tcPr>
            <w:tcW w:w="2977" w:type="dxa"/>
            <w:shd w:val="clear" w:color="auto" w:fill="auto"/>
            <w:vAlign w:val="center"/>
          </w:tcPr>
          <w:p w14:paraId="2344EF1A" w14:textId="77777777" w:rsidR="00141048" w:rsidRPr="0093771B" w:rsidRDefault="00141048" w:rsidP="00E31EAB">
            <w:pPr>
              <w:spacing w:line="360" w:lineRule="auto"/>
              <w:jc w:val="center"/>
              <w:rPr>
                <w:sz w:val="28"/>
                <w:szCs w:val="28"/>
              </w:rPr>
            </w:pPr>
            <w:r w:rsidRPr="0093771B">
              <w:rPr>
                <w:sz w:val="28"/>
                <w:szCs w:val="28"/>
              </w:rPr>
              <w:t>Х</w:t>
            </w:r>
          </w:p>
        </w:tc>
      </w:tr>
      <w:tr w:rsidR="00141048" w:rsidRPr="0093771B" w14:paraId="6609530F" w14:textId="77777777" w:rsidTr="00E31EAB">
        <w:tc>
          <w:tcPr>
            <w:tcW w:w="5211" w:type="dxa"/>
            <w:shd w:val="clear" w:color="auto" w:fill="auto"/>
          </w:tcPr>
          <w:p w14:paraId="4D658DE3" w14:textId="77777777" w:rsidR="00141048" w:rsidRPr="0093771B" w:rsidRDefault="00141048" w:rsidP="00E31EAB">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14:paraId="4C012CBC" w14:textId="77777777" w:rsidR="00141048" w:rsidRPr="0093771B" w:rsidRDefault="00141048" w:rsidP="00E31EAB">
            <w:pPr>
              <w:rPr>
                <w:sz w:val="24"/>
                <w:szCs w:val="24"/>
              </w:rPr>
            </w:pPr>
          </w:p>
        </w:tc>
        <w:tc>
          <w:tcPr>
            <w:tcW w:w="3402" w:type="dxa"/>
            <w:shd w:val="clear" w:color="auto" w:fill="auto"/>
          </w:tcPr>
          <w:p w14:paraId="641DF805" w14:textId="77777777" w:rsidR="00141048" w:rsidRPr="0093771B" w:rsidRDefault="00141048" w:rsidP="00E31EAB">
            <w:pPr>
              <w:spacing w:line="360" w:lineRule="auto"/>
              <w:jc w:val="center"/>
              <w:rPr>
                <w:szCs w:val="28"/>
              </w:rPr>
            </w:pPr>
            <w:r>
              <w:rPr>
                <w:szCs w:val="28"/>
              </w:rPr>
              <w:t>0</w:t>
            </w:r>
          </w:p>
        </w:tc>
        <w:tc>
          <w:tcPr>
            <w:tcW w:w="3260" w:type="dxa"/>
            <w:shd w:val="clear" w:color="auto" w:fill="auto"/>
          </w:tcPr>
          <w:p w14:paraId="6CC0BBD8" w14:textId="77777777" w:rsidR="00141048" w:rsidRPr="0093771B" w:rsidRDefault="00141048" w:rsidP="00E31EAB">
            <w:pPr>
              <w:spacing w:line="360" w:lineRule="auto"/>
              <w:jc w:val="center"/>
              <w:rPr>
                <w:szCs w:val="28"/>
              </w:rPr>
            </w:pPr>
            <w:r>
              <w:rPr>
                <w:szCs w:val="28"/>
              </w:rPr>
              <w:t>0</w:t>
            </w:r>
          </w:p>
        </w:tc>
        <w:tc>
          <w:tcPr>
            <w:tcW w:w="2977" w:type="dxa"/>
            <w:shd w:val="clear" w:color="auto" w:fill="auto"/>
            <w:vAlign w:val="center"/>
          </w:tcPr>
          <w:p w14:paraId="38F33A1E" w14:textId="77777777" w:rsidR="00141048" w:rsidRPr="0093771B" w:rsidRDefault="00141048" w:rsidP="00E31EAB">
            <w:pPr>
              <w:jc w:val="center"/>
              <w:rPr>
                <w:sz w:val="28"/>
                <w:szCs w:val="28"/>
              </w:rPr>
            </w:pPr>
            <w:r w:rsidRPr="0093771B">
              <w:rPr>
                <w:sz w:val="28"/>
                <w:szCs w:val="28"/>
              </w:rPr>
              <w:t>Х</w:t>
            </w:r>
          </w:p>
        </w:tc>
      </w:tr>
      <w:tr w:rsidR="00141048" w:rsidRPr="0093771B" w14:paraId="69B1FB9D" w14:textId="77777777" w:rsidTr="00E31EAB">
        <w:tc>
          <w:tcPr>
            <w:tcW w:w="5211" w:type="dxa"/>
            <w:shd w:val="clear" w:color="auto" w:fill="auto"/>
          </w:tcPr>
          <w:p w14:paraId="0EC44F34" w14:textId="77777777" w:rsidR="00141048" w:rsidRPr="0093771B" w:rsidRDefault="00141048" w:rsidP="00E31EAB">
            <w:pPr>
              <w:rPr>
                <w:sz w:val="24"/>
                <w:szCs w:val="24"/>
              </w:rPr>
            </w:pPr>
            <w:r w:rsidRPr="0093771B">
              <w:rPr>
                <w:sz w:val="24"/>
                <w:szCs w:val="24"/>
              </w:rPr>
              <w:t xml:space="preserve"> - иные основные мероприятия, результаты реализации которых оцениваются как наступление или ненаступление контрольного события (событий) и (или) достижение качественного р</w:t>
            </w:r>
            <w:r w:rsidRPr="0093771B">
              <w:rPr>
                <w:sz w:val="24"/>
                <w:szCs w:val="24"/>
              </w:rPr>
              <w:t>е</w:t>
            </w:r>
            <w:r w:rsidRPr="0093771B">
              <w:rPr>
                <w:sz w:val="24"/>
                <w:szCs w:val="24"/>
              </w:rPr>
              <w:t>зультата</w:t>
            </w:r>
          </w:p>
        </w:tc>
        <w:tc>
          <w:tcPr>
            <w:tcW w:w="3402" w:type="dxa"/>
            <w:shd w:val="clear" w:color="auto" w:fill="auto"/>
          </w:tcPr>
          <w:p w14:paraId="1C1F2ED2" w14:textId="77777777" w:rsidR="00141048" w:rsidRPr="0093771B" w:rsidRDefault="00141048" w:rsidP="00E31EAB">
            <w:pPr>
              <w:spacing w:line="360" w:lineRule="auto"/>
              <w:jc w:val="center"/>
              <w:rPr>
                <w:szCs w:val="28"/>
              </w:rPr>
            </w:pPr>
            <w:r>
              <w:rPr>
                <w:szCs w:val="28"/>
              </w:rPr>
              <w:t>0</w:t>
            </w:r>
          </w:p>
        </w:tc>
        <w:tc>
          <w:tcPr>
            <w:tcW w:w="3260" w:type="dxa"/>
            <w:shd w:val="clear" w:color="auto" w:fill="auto"/>
          </w:tcPr>
          <w:p w14:paraId="7353F937" w14:textId="77777777" w:rsidR="00141048" w:rsidRPr="0093771B" w:rsidRDefault="00141048" w:rsidP="00E31EAB">
            <w:pPr>
              <w:spacing w:line="360" w:lineRule="auto"/>
              <w:jc w:val="center"/>
              <w:rPr>
                <w:szCs w:val="28"/>
              </w:rPr>
            </w:pPr>
            <w:r>
              <w:rPr>
                <w:szCs w:val="28"/>
              </w:rPr>
              <w:t>0</w:t>
            </w:r>
          </w:p>
        </w:tc>
        <w:tc>
          <w:tcPr>
            <w:tcW w:w="2977" w:type="dxa"/>
            <w:shd w:val="clear" w:color="auto" w:fill="auto"/>
            <w:vAlign w:val="center"/>
          </w:tcPr>
          <w:p w14:paraId="778CA565" w14:textId="77777777" w:rsidR="00141048" w:rsidRPr="0093771B" w:rsidRDefault="00141048" w:rsidP="00E31EAB">
            <w:pPr>
              <w:jc w:val="center"/>
              <w:rPr>
                <w:sz w:val="28"/>
                <w:szCs w:val="28"/>
              </w:rPr>
            </w:pPr>
            <w:r w:rsidRPr="0093771B">
              <w:rPr>
                <w:sz w:val="28"/>
                <w:szCs w:val="28"/>
              </w:rPr>
              <w:t>Х</w:t>
            </w:r>
          </w:p>
        </w:tc>
      </w:tr>
    </w:tbl>
    <w:p w14:paraId="6C0EB3D6" w14:textId="77777777" w:rsidR="00141048" w:rsidRDefault="00141048" w:rsidP="00761783">
      <w:pPr>
        <w:autoSpaceDE w:val="0"/>
        <w:autoSpaceDN w:val="0"/>
        <w:adjustRightInd w:val="0"/>
        <w:ind w:firstLine="709"/>
        <w:jc w:val="both"/>
        <w:outlineLvl w:val="1"/>
        <w:rPr>
          <w:sz w:val="28"/>
          <w:szCs w:val="28"/>
        </w:rPr>
      </w:pPr>
    </w:p>
    <w:p w14:paraId="0B1617F9" w14:textId="77777777" w:rsidR="00141048" w:rsidRDefault="00141048" w:rsidP="00761783">
      <w:pPr>
        <w:autoSpaceDE w:val="0"/>
        <w:autoSpaceDN w:val="0"/>
        <w:adjustRightInd w:val="0"/>
        <w:ind w:firstLine="709"/>
        <w:jc w:val="both"/>
        <w:outlineLvl w:val="1"/>
        <w:rPr>
          <w:sz w:val="28"/>
          <w:szCs w:val="28"/>
        </w:rPr>
      </w:pPr>
    </w:p>
    <w:p w14:paraId="69A26F6A" w14:textId="77777777" w:rsidR="00141048" w:rsidRDefault="00141048" w:rsidP="00761783">
      <w:pPr>
        <w:autoSpaceDE w:val="0"/>
        <w:autoSpaceDN w:val="0"/>
        <w:adjustRightInd w:val="0"/>
        <w:ind w:firstLine="709"/>
        <w:jc w:val="both"/>
        <w:outlineLvl w:val="1"/>
        <w:rPr>
          <w:sz w:val="28"/>
          <w:szCs w:val="28"/>
        </w:rPr>
      </w:pPr>
    </w:p>
    <w:p w14:paraId="17992C0C" w14:textId="77777777" w:rsidR="00141048" w:rsidRDefault="00141048" w:rsidP="00761783">
      <w:pPr>
        <w:autoSpaceDE w:val="0"/>
        <w:autoSpaceDN w:val="0"/>
        <w:adjustRightInd w:val="0"/>
        <w:ind w:firstLine="709"/>
        <w:jc w:val="both"/>
        <w:outlineLvl w:val="1"/>
        <w:rPr>
          <w:sz w:val="28"/>
          <w:szCs w:val="28"/>
        </w:rPr>
      </w:pPr>
    </w:p>
    <w:p w14:paraId="6A3B8978" w14:textId="77777777" w:rsidR="00141048" w:rsidRPr="00366476" w:rsidRDefault="00141048" w:rsidP="00761783">
      <w:pPr>
        <w:autoSpaceDE w:val="0"/>
        <w:autoSpaceDN w:val="0"/>
        <w:adjustRightInd w:val="0"/>
        <w:ind w:firstLine="709"/>
        <w:jc w:val="both"/>
        <w:outlineLvl w:val="1"/>
        <w:rPr>
          <w:sz w:val="28"/>
          <w:szCs w:val="28"/>
        </w:rPr>
      </w:pPr>
    </w:p>
    <w:sectPr w:rsidR="00141048" w:rsidRPr="00366476" w:rsidSect="00E7366B">
      <w:footerReference w:type="even" r:id="rId16"/>
      <w:footerReference w:type="default" r:id="rId17"/>
      <w:pgSz w:w="16840" w:h="11907" w:orient="landscape"/>
      <w:pgMar w:top="1304" w:right="709"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65318" w14:textId="77777777" w:rsidR="00E279CA" w:rsidRDefault="00E279CA">
      <w:r>
        <w:separator/>
      </w:r>
    </w:p>
  </w:endnote>
  <w:endnote w:type="continuationSeparator" w:id="0">
    <w:p w14:paraId="7A2D4FF6" w14:textId="77777777" w:rsidR="00E279CA" w:rsidRDefault="00E27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63AC5" w14:textId="77777777" w:rsidR="00E31EAB" w:rsidRDefault="00E31EA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5295E99" w14:textId="77777777" w:rsidR="00E31EAB" w:rsidRDefault="00E31EA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8CF9" w14:textId="77777777" w:rsidR="00E31EAB" w:rsidRDefault="00E31EA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45D4E">
      <w:rPr>
        <w:rStyle w:val="a7"/>
        <w:noProof/>
      </w:rPr>
      <w:t>3</w:t>
    </w:r>
    <w:r>
      <w:rPr>
        <w:rStyle w:val="a7"/>
      </w:rPr>
      <w:fldChar w:fldCharType="end"/>
    </w:r>
  </w:p>
  <w:p w14:paraId="2D7B0FBD" w14:textId="77777777" w:rsidR="00E31EAB" w:rsidRDefault="00E31EAB">
    <w:pPr>
      <w:pStyle w:val="a5"/>
      <w:ind w:righ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EB8C5" w14:textId="77777777" w:rsidR="00E31EAB" w:rsidRDefault="00E31EA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6B334A2" w14:textId="77777777" w:rsidR="00E31EAB" w:rsidRDefault="00E31EAB">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D8794" w14:textId="77777777" w:rsidR="00E31EAB" w:rsidRDefault="00E31EA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45D4E">
      <w:rPr>
        <w:rStyle w:val="a7"/>
        <w:noProof/>
      </w:rPr>
      <w:t>21</w:t>
    </w:r>
    <w:r>
      <w:rPr>
        <w:rStyle w:val="a7"/>
      </w:rPr>
      <w:fldChar w:fldCharType="end"/>
    </w:r>
  </w:p>
  <w:p w14:paraId="7BA6F920" w14:textId="77777777" w:rsidR="00E31EAB" w:rsidRDefault="00E31EAB">
    <w:pPr>
      <w:pStyle w:val="a5"/>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5BAE1" w14:textId="77777777" w:rsidR="00E279CA" w:rsidRDefault="00E279CA">
      <w:r>
        <w:separator/>
      </w:r>
    </w:p>
  </w:footnote>
  <w:footnote w:type="continuationSeparator" w:id="0">
    <w:p w14:paraId="53B8DBAF" w14:textId="77777777" w:rsidR="00E279CA" w:rsidRDefault="00E27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E704A9"/>
    <w:multiLevelType w:val="hybridMultilevel"/>
    <w:tmpl w:val="CAD4E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15:restartNumberingAfterBreak="0">
    <w:nsid w:val="569B45D0"/>
    <w:multiLevelType w:val="multilevel"/>
    <w:tmpl w:val="0AAE1958"/>
    <w:lvl w:ilvl="0">
      <w:start w:val="1"/>
      <w:numFmt w:val="decimal"/>
      <w:lvlText w:val="%1"/>
      <w:lvlJc w:val="left"/>
      <w:pPr>
        <w:ind w:left="684" w:hanging="684"/>
      </w:pPr>
      <w:rPr>
        <w:rFonts w:hint="default"/>
      </w:rPr>
    </w:lvl>
    <w:lvl w:ilvl="1">
      <w:start w:val="1"/>
      <w:numFmt w:val="decimal"/>
      <w:lvlText w:val="%1.%2"/>
      <w:lvlJc w:val="left"/>
      <w:pPr>
        <w:ind w:left="1764" w:hanging="68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
  </w:num>
  <w:num w:numId="3">
    <w:abstractNumId w:val="5"/>
  </w:num>
  <w:num w:numId="4">
    <w:abstractNumId w:val="35"/>
  </w:num>
  <w:num w:numId="5">
    <w:abstractNumId w:val="15"/>
  </w:num>
  <w:num w:numId="6">
    <w:abstractNumId w:val="8"/>
  </w:num>
  <w:num w:numId="7">
    <w:abstractNumId w:val="30"/>
  </w:num>
  <w:num w:numId="8">
    <w:abstractNumId w:val="29"/>
  </w:num>
  <w:num w:numId="9">
    <w:abstractNumId w:val="34"/>
  </w:num>
  <w:num w:numId="10">
    <w:abstractNumId w:val="7"/>
  </w:num>
  <w:num w:numId="11">
    <w:abstractNumId w:val="11"/>
  </w:num>
  <w:num w:numId="12">
    <w:abstractNumId w:val="17"/>
  </w:num>
  <w:num w:numId="13">
    <w:abstractNumId w:val="19"/>
  </w:num>
  <w:num w:numId="14">
    <w:abstractNumId w:val="27"/>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1"/>
  </w:num>
  <w:num w:numId="26">
    <w:abstractNumId w:val="21"/>
  </w:num>
  <w:num w:numId="27">
    <w:abstractNumId w:val="20"/>
  </w:num>
  <w:num w:numId="28">
    <w:abstractNumId w:val="0"/>
  </w:num>
  <w:num w:numId="29">
    <w:abstractNumId w:val="31"/>
  </w:num>
  <w:num w:numId="30">
    <w:abstractNumId w:val="10"/>
  </w:num>
  <w:num w:numId="31">
    <w:abstractNumId w:val="14"/>
  </w:num>
  <w:num w:numId="32">
    <w:abstractNumId w:val="25"/>
  </w:num>
  <w:num w:numId="33">
    <w:abstractNumId w:val="22"/>
  </w:num>
  <w:num w:numId="34">
    <w:abstractNumId w:val="13"/>
  </w:num>
  <w:num w:numId="35">
    <w:abstractNumId w:val="6"/>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5458"/>
    <w:rsid w:val="00020310"/>
    <w:rsid w:val="00020E45"/>
    <w:rsid w:val="000211FA"/>
    <w:rsid w:val="0002146F"/>
    <w:rsid w:val="00021CEF"/>
    <w:rsid w:val="00022507"/>
    <w:rsid w:val="00026075"/>
    <w:rsid w:val="00026B5E"/>
    <w:rsid w:val="000277B7"/>
    <w:rsid w:val="000278B9"/>
    <w:rsid w:val="00027A1B"/>
    <w:rsid w:val="00031350"/>
    <w:rsid w:val="00031505"/>
    <w:rsid w:val="000323DA"/>
    <w:rsid w:val="000339D9"/>
    <w:rsid w:val="00033D95"/>
    <w:rsid w:val="0003725D"/>
    <w:rsid w:val="00045336"/>
    <w:rsid w:val="000471AC"/>
    <w:rsid w:val="00052A5E"/>
    <w:rsid w:val="00060E73"/>
    <w:rsid w:val="00061739"/>
    <w:rsid w:val="00063E49"/>
    <w:rsid w:val="00064E08"/>
    <w:rsid w:val="0006518F"/>
    <w:rsid w:val="00070B57"/>
    <w:rsid w:val="0007207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1F98"/>
    <w:rsid w:val="000943F7"/>
    <w:rsid w:val="000945B5"/>
    <w:rsid w:val="0009542C"/>
    <w:rsid w:val="00095E8F"/>
    <w:rsid w:val="00096075"/>
    <w:rsid w:val="0009781D"/>
    <w:rsid w:val="000A0F97"/>
    <w:rsid w:val="000A1664"/>
    <w:rsid w:val="000A1AAA"/>
    <w:rsid w:val="000A56B3"/>
    <w:rsid w:val="000A5A79"/>
    <w:rsid w:val="000A62B8"/>
    <w:rsid w:val="000B2A2D"/>
    <w:rsid w:val="000B378A"/>
    <w:rsid w:val="000B3B24"/>
    <w:rsid w:val="000B4456"/>
    <w:rsid w:val="000C22C1"/>
    <w:rsid w:val="000C3C37"/>
    <w:rsid w:val="000D0F16"/>
    <w:rsid w:val="000D3D1F"/>
    <w:rsid w:val="000D4E5F"/>
    <w:rsid w:val="000D502B"/>
    <w:rsid w:val="000D50F3"/>
    <w:rsid w:val="000D6A80"/>
    <w:rsid w:val="000D767B"/>
    <w:rsid w:val="000E0046"/>
    <w:rsid w:val="000E023A"/>
    <w:rsid w:val="000E2180"/>
    <w:rsid w:val="000E250D"/>
    <w:rsid w:val="000E4936"/>
    <w:rsid w:val="000E507E"/>
    <w:rsid w:val="000E6758"/>
    <w:rsid w:val="000F0015"/>
    <w:rsid w:val="000F1E7E"/>
    <w:rsid w:val="000F21D3"/>
    <w:rsid w:val="000F2EC7"/>
    <w:rsid w:val="000F3101"/>
    <w:rsid w:val="000F3408"/>
    <w:rsid w:val="00101378"/>
    <w:rsid w:val="0010473F"/>
    <w:rsid w:val="00106FBD"/>
    <w:rsid w:val="00111F96"/>
    <w:rsid w:val="0011334C"/>
    <w:rsid w:val="00114CB4"/>
    <w:rsid w:val="00115CA5"/>
    <w:rsid w:val="00116569"/>
    <w:rsid w:val="00116C11"/>
    <w:rsid w:val="001174C2"/>
    <w:rsid w:val="001209B0"/>
    <w:rsid w:val="00121667"/>
    <w:rsid w:val="001232FB"/>
    <w:rsid w:val="00123A68"/>
    <w:rsid w:val="0012442C"/>
    <w:rsid w:val="00126F93"/>
    <w:rsid w:val="001302F7"/>
    <w:rsid w:val="001345C4"/>
    <w:rsid w:val="00136629"/>
    <w:rsid w:val="001406AC"/>
    <w:rsid w:val="00141048"/>
    <w:rsid w:val="001422B1"/>
    <w:rsid w:val="0014302C"/>
    <w:rsid w:val="00144810"/>
    <w:rsid w:val="001461BA"/>
    <w:rsid w:val="00146FAE"/>
    <w:rsid w:val="00147949"/>
    <w:rsid w:val="00147F43"/>
    <w:rsid w:val="00151236"/>
    <w:rsid w:val="00152587"/>
    <w:rsid w:val="00153AFE"/>
    <w:rsid w:val="0015526C"/>
    <w:rsid w:val="001565B3"/>
    <w:rsid w:val="00160677"/>
    <w:rsid w:val="00163E9D"/>
    <w:rsid w:val="001664B7"/>
    <w:rsid w:val="0016771D"/>
    <w:rsid w:val="00167B65"/>
    <w:rsid w:val="00167D8B"/>
    <w:rsid w:val="00170FFC"/>
    <w:rsid w:val="001713AA"/>
    <w:rsid w:val="00171A8E"/>
    <w:rsid w:val="00172B65"/>
    <w:rsid w:val="00172D1E"/>
    <w:rsid w:val="001737FA"/>
    <w:rsid w:val="00174741"/>
    <w:rsid w:val="0017689C"/>
    <w:rsid w:val="001808EF"/>
    <w:rsid w:val="00181548"/>
    <w:rsid w:val="001866FA"/>
    <w:rsid w:val="00187536"/>
    <w:rsid w:val="001903BD"/>
    <w:rsid w:val="00191964"/>
    <w:rsid w:val="0019632A"/>
    <w:rsid w:val="00196C35"/>
    <w:rsid w:val="00196F6A"/>
    <w:rsid w:val="001977CA"/>
    <w:rsid w:val="001A180C"/>
    <w:rsid w:val="001A29D8"/>
    <w:rsid w:val="001A5022"/>
    <w:rsid w:val="001A5EC4"/>
    <w:rsid w:val="001A640E"/>
    <w:rsid w:val="001A673F"/>
    <w:rsid w:val="001B2F8D"/>
    <w:rsid w:val="001B4C36"/>
    <w:rsid w:val="001B5A88"/>
    <w:rsid w:val="001C11F0"/>
    <w:rsid w:val="001C1A0C"/>
    <w:rsid w:val="001C3B0E"/>
    <w:rsid w:val="001C5537"/>
    <w:rsid w:val="001C7C31"/>
    <w:rsid w:val="001C7D8C"/>
    <w:rsid w:val="001C7E23"/>
    <w:rsid w:val="001D37D8"/>
    <w:rsid w:val="001D3F8A"/>
    <w:rsid w:val="001D7275"/>
    <w:rsid w:val="001D7570"/>
    <w:rsid w:val="001E1F03"/>
    <w:rsid w:val="001E40B4"/>
    <w:rsid w:val="001F1814"/>
    <w:rsid w:val="001F401A"/>
    <w:rsid w:val="001F741D"/>
    <w:rsid w:val="001F7564"/>
    <w:rsid w:val="001F7BAE"/>
    <w:rsid w:val="001F7BC2"/>
    <w:rsid w:val="001F7DB2"/>
    <w:rsid w:val="00200084"/>
    <w:rsid w:val="0020165A"/>
    <w:rsid w:val="00202938"/>
    <w:rsid w:val="0020424B"/>
    <w:rsid w:val="00207AAF"/>
    <w:rsid w:val="00210EB0"/>
    <w:rsid w:val="00216B4C"/>
    <w:rsid w:val="00227370"/>
    <w:rsid w:val="0023270D"/>
    <w:rsid w:val="00232BD2"/>
    <w:rsid w:val="0023408C"/>
    <w:rsid w:val="0023431A"/>
    <w:rsid w:val="002344C2"/>
    <w:rsid w:val="00234C19"/>
    <w:rsid w:val="0023510F"/>
    <w:rsid w:val="00245383"/>
    <w:rsid w:val="00245714"/>
    <w:rsid w:val="0024594E"/>
    <w:rsid w:val="00254C45"/>
    <w:rsid w:val="00254F21"/>
    <w:rsid w:val="002559AB"/>
    <w:rsid w:val="00261C96"/>
    <w:rsid w:val="002623ED"/>
    <w:rsid w:val="00264499"/>
    <w:rsid w:val="00264648"/>
    <w:rsid w:val="00267626"/>
    <w:rsid w:val="00273C9B"/>
    <w:rsid w:val="0027563C"/>
    <w:rsid w:val="00276775"/>
    <w:rsid w:val="002770CD"/>
    <w:rsid w:val="0027733D"/>
    <w:rsid w:val="00280D83"/>
    <w:rsid w:val="00291684"/>
    <w:rsid w:val="0029749E"/>
    <w:rsid w:val="002974E7"/>
    <w:rsid w:val="002A0017"/>
    <w:rsid w:val="002A07A5"/>
    <w:rsid w:val="002A1458"/>
    <w:rsid w:val="002A3BA5"/>
    <w:rsid w:val="002A4962"/>
    <w:rsid w:val="002A7F46"/>
    <w:rsid w:val="002B14E9"/>
    <w:rsid w:val="002B1C7C"/>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CC6"/>
    <w:rsid w:val="002E42AF"/>
    <w:rsid w:val="002E79A0"/>
    <w:rsid w:val="002F0B19"/>
    <w:rsid w:val="002F292A"/>
    <w:rsid w:val="002F3DC5"/>
    <w:rsid w:val="002F4013"/>
    <w:rsid w:val="002F42B5"/>
    <w:rsid w:val="002F545B"/>
    <w:rsid w:val="002F5B89"/>
    <w:rsid w:val="0030107D"/>
    <w:rsid w:val="003033B5"/>
    <w:rsid w:val="00303792"/>
    <w:rsid w:val="00306E6C"/>
    <w:rsid w:val="00310CED"/>
    <w:rsid w:val="003165E1"/>
    <w:rsid w:val="00320959"/>
    <w:rsid w:val="00320F73"/>
    <w:rsid w:val="003223C7"/>
    <w:rsid w:val="0032494C"/>
    <w:rsid w:val="00324F43"/>
    <w:rsid w:val="00326BF2"/>
    <w:rsid w:val="00327B76"/>
    <w:rsid w:val="00327CC1"/>
    <w:rsid w:val="003323A3"/>
    <w:rsid w:val="00333662"/>
    <w:rsid w:val="0033569F"/>
    <w:rsid w:val="00336279"/>
    <w:rsid w:val="00336C6D"/>
    <w:rsid w:val="00337081"/>
    <w:rsid w:val="00341117"/>
    <w:rsid w:val="003443C8"/>
    <w:rsid w:val="00346AC5"/>
    <w:rsid w:val="00346B4E"/>
    <w:rsid w:val="003470C9"/>
    <w:rsid w:val="003501BE"/>
    <w:rsid w:val="0035284E"/>
    <w:rsid w:val="003535DA"/>
    <w:rsid w:val="003544FB"/>
    <w:rsid w:val="00355276"/>
    <w:rsid w:val="003554D2"/>
    <w:rsid w:val="003638FA"/>
    <w:rsid w:val="00364D5B"/>
    <w:rsid w:val="00365832"/>
    <w:rsid w:val="00366476"/>
    <w:rsid w:val="00366BA2"/>
    <w:rsid w:val="00367FF9"/>
    <w:rsid w:val="00371186"/>
    <w:rsid w:val="00371883"/>
    <w:rsid w:val="0037236F"/>
    <w:rsid w:val="0037362B"/>
    <w:rsid w:val="003801C5"/>
    <w:rsid w:val="00381171"/>
    <w:rsid w:val="00386B2A"/>
    <w:rsid w:val="003908C6"/>
    <w:rsid w:val="00390DA9"/>
    <w:rsid w:val="00393689"/>
    <w:rsid w:val="003958E0"/>
    <w:rsid w:val="00396110"/>
    <w:rsid w:val="00397498"/>
    <w:rsid w:val="003A343A"/>
    <w:rsid w:val="003A642D"/>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876"/>
    <w:rsid w:val="003E5054"/>
    <w:rsid w:val="003E6A17"/>
    <w:rsid w:val="003F05D2"/>
    <w:rsid w:val="003F06E2"/>
    <w:rsid w:val="003F15B9"/>
    <w:rsid w:val="003F51A8"/>
    <w:rsid w:val="003F5E08"/>
    <w:rsid w:val="00401D9A"/>
    <w:rsid w:val="00405DAB"/>
    <w:rsid w:val="00407934"/>
    <w:rsid w:val="004120B1"/>
    <w:rsid w:val="004144EE"/>
    <w:rsid w:val="00415C96"/>
    <w:rsid w:val="004237E7"/>
    <w:rsid w:val="00426091"/>
    <w:rsid w:val="00427CCE"/>
    <w:rsid w:val="00436456"/>
    <w:rsid w:val="004424C8"/>
    <w:rsid w:val="00443BEE"/>
    <w:rsid w:val="00444781"/>
    <w:rsid w:val="00444EC4"/>
    <w:rsid w:val="00445CA8"/>
    <w:rsid w:val="00445D4E"/>
    <w:rsid w:val="0044784C"/>
    <w:rsid w:val="00452C53"/>
    <w:rsid w:val="004534D6"/>
    <w:rsid w:val="004542C1"/>
    <w:rsid w:val="0045435E"/>
    <w:rsid w:val="004562DD"/>
    <w:rsid w:val="004579E6"/>
    <w:rsid w:val="00461856"/>
    <w:rsid w:val="00462653"/>
    <w:rsid w:val="004642E7"/>
    <w:rsid w:val="00465957"/>
    <w:rsid w:val="00467F1C"/>
    <w:rsid w:val="00471565"/>
    <w:rsid w:val="00472464"/>
    <w:rsid w:val="00481636"/>
    <w:rsid w:val="00482C4C"/>
    <w:rsid w:val="0048307D"/>
    <w:rsid w:val="00484695"/>
    <w:rsid w:val="00485271"/>
    <w:rsid w:val="00487BDA"/>
    <w:rsid w:val="00490077"/>
    <w:rsid w:val="0049066A"/>
    <w:rsid w:val="004925F6"/>
    <w:rsid w:val="0049365B"/>
    <w:rsid w:val="004A119D"/>
    <w:rsid w:val="004A1ABC"/>
    <w:rsid w:val="004A1DD2"/>
    <w:rsid w:val="004A2408"/>
    <w:rsid w:val="004A5E0E"/>
    <w:rsid w:val="004B157E"/>
    <w:rsid w:val="004B2D9F"/>
    <w:rsid w:val="004B3E7E"/>
    <w:rsid w:val="004B46B0"/>
    <w:rsid w:val="004B4889"/>
    <w:rsid w:val="004B6AB1"/>
    <w:rsid w:val="004B742A"/>
    <w:rsid w:val="004C1623"/>
    <w:rsid w:val="004C3279"/>
    <w:rsid w:val="004C33B4"/>
    <w:rsid w:val="004C3CDC"/>
    <w:rsid w:val="004C76CD"/>
    <w:rsid w:val="004C7DBF"/>
    <w:rsid w:val="004D01A7"/>
    <w:rsid w:val="004D02B5"/>
    <w:rsid w:val="004D2E19"/>
    <w:rsid w:val="004D481A"/>
    <w:rsid w:val="004E0A8E"/>
    <w:rsid w:val="004E3381"/>
    <w:rsid w:val="004E4867"/>
    <w:rsid w:val="004F4953"/>
    <w:rsid w:val="00500E02"/>
    <w:rsid w:val="00502478"/>
    <w:rsid w:val="00507009"/>
    <w:rsid w:val="005130DD"/>
    <w:rsid w:val="00515473"/>
    <w:rsid w:val="005154A8"/>
    <w:rsid w:val="00516529"/>
    <w:rsid w:val="0051663D"/>
    <w:rsid w:val="00521365"/>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4A2"/>
    <w:rsid w:val="00567AFE"/>
    <w:rsid w:val="00575172"/>
    <w:rsid w:val="00575CBE"/>
    <w:rsid w:val="00580ABD"/>
    <w:rsid w:val="00580EE2"/>
    <w:rsid w:val="00585467"/>
    <w:rsid w:val="005935FF"/>
    <w:rsid w:val="00593B88"/>
    <w:rsid w:val="00594EED"/>
    <w:rsid w:val="005A0B84"/>
    <w:rsid w:val="005A0FDF"/>
    <w:rsid w:val="005A52BD"/>
    <w:rsid w:val="005A686A"/>
    <w:rsid w:val="005A7A26"/>
    <w:rsid w:val="005B1B0E"/>
    <w:rsid w:val="005B3929"/>
    <w:rsid w:val="005B7109"/>
    <w:rsid w:val="005C10F7"/>
    <w:rsid w:val="005C36E3"/>
    <w:rsid w:val="005C73E1"/>
    <w:rsid w:val="005D03ED"/>
    <w:rsid w:val="005D0CB2"/>
    <w:rsid w:val="005D143B"/>
    <w:rsid w:val="005D5778"/>
    <w:rsid w:val="005E0227"/>
    <w:rsid w:val="005E1257"/>
    <w:rsid w:val="005E167D"/>
    <w:rsid w:val="005E1930"/>
    <w:rsid w:val="005E2DE5"/>
    <w:rsid w:val="005E385A"/>
    <w:rsid w:val="005E413A"/>
    <w:rsid w:val="005E4C12"/>
    <w:rsid w:val="005F3B58"/>
    <w:rsid w:val="005F79E2"/>
    <w:rsid w:val="00607196"/>
    <w:rsid w:val="00607305"/>
    <w:rsid w:val="0061025A"/>
    <w:rsid w:val="00611F71"/>
    <w:rsid w:val="00613613"/>
    <w:rsid w:val="00616CF5"/>
    <w:rsid w:val="006245E5"/>
    <w:rsid w:val="006247CD"/>
    <w:rsid w:val="006315CF"/>
    <w:rsid w:val="00631A9B"/>
    <w:rsid w:val="00632190"/>
    <w:rsid w:val="006328EC"/>
    <w:rsid w:val="00633814"/>
    <w:rsid w:val="00634C61"/>
    <w:rsid w:val="006364AD"/>
    <w:rsid w:val="00636842"/>
    <w:rsid w:val="006401A5"/>
    <w:rsid w:val="006420F7"/>
    <w:rsid w:val="0064397A"/>
    <w:rsid w:val="0064459A"/>
    <w:rsid w:val="00644CCD"/>
    <w:rsid w:val="0065163D"/>
    <w:rsid w:val="006523FE"/>
    <w:rsid w:val="00654826"/>
    <w:rsid w:val="0065648F"/>
    <w:rsid w:val="00661DA3"/>
    <w:rsid w:val="00664DCE"/>
    <w:rsid w:val="00666C0B"/>
    <w:rsid w:val="00667CA4"/>
    <w:rsid w:val="006719B9"/>
    <w:rsid w:val="0067259D"/>
    <w:rsid w:val="00673FC1"/>
    <w:rsid w:val="00674944"/>
    <w:rsid w:val="00676216"/>
    <w:rsid w:val="006815F5"/>
    <w:rsid w:val="00681ECD"/>
    <w:rsid w:val="00685263"/>
    <w:rsid w:val="00686A8C"/>
    <w:rsid w:val="00687B62"/>
    <w:rsid w:val="00687D19"/>
    <w:rsid w:val="006907A9"/>
    <w:rsid w:val="006A21C9"/>
    <w:rsid w:val="006A2EAE"/>
    <w:rsid w:val="006A39BC"/>
    <w:rsid w:val="006A4A44"/>
    <w:rsid w:val="006A5324"/>
    <w:rsid w:val="006A5FCF"/>
    <w:rsid w:val="006B023A"/>
    <w:rsid w:val="006B0294"/>
    <w:rsid w:val="006B1557"/>
    <w:rsid w:val="006B1F2A"/>
    <w:rsid w:val="006B6731"/>
    <w:rsid w:val="006B6AF8"/>
    <w:rsid w:val="006C084B"/>
    <w:rsid w:val="006C0FF5"/>
    <w:rsid w:val="006C4FB3"/>
    <w:rsid w:val="006C59F1"/>
    <w:rsid w:val="006C663B"/>
    <w:rsid w:val="006C7035"/>
    <w:rsid w:val="006D0C9E"/>
    <w:rsid w:val="006D1387"/>
    <w:rsid w:val="006D1A1D"/>
    <w:rsid w:val="006D274F"/>
    <w:rsid w:val="006D3458"/>
    <w:rsid w:val="006D6303"/>
    <w:rsid w:val="006E0B48"/>
    <w:rsid w:val="006E1B85"/>
    <w:rsid w:val="006E2537"/>
    <w:rsid w:val="006E4797"/>
    <w:rsid w:val="006E6550"/>
    <w:rsid w:val="006F3009"/>
    <w:rsid w:val="006F494B"/>
    <w:rsid w:val="006F76C5"/>
    <w:rsid w:val="00701A28"/>
    <w:rsid w:val="00701C38"/>
    <w:rsid w:val="00704B1C"/>
    <w:rsid w:val="007056C3"/>
    <w:rsid w:val="0070672D"/>
    <w:rsid w:val="00715EEA"/>
    <w:rsid w:val="00717036"/>
    <w:rsid w:val="0072045A"/>
    <w:rsid w:val="0072281E"/>
    <w:rsid w:val="00725067"/>
    <w:rsid w:val="00725705"/>
    <w:rsid w:val="00725CAD"/>
    <w:rsid w:val="00730286"/>
    <w:rsid w:val="00731C28"/>
    <w:rsid w:val="00732539"/>
    <w:rsid w:val="00732E0A"/>
    <w:rsid w:val="00735937"/>
    <w:rsid w:val="00743B7B"/>
    <w:rsid w:val="007441D1"/>
    <w:rsid w:val="0075103D"/>
    <w:rsid w:val="0075171A"/>
    <w:rsid w:val="00756F00"/>
    <w:rsid w:val="007600BF"/>
    <w:rsid w:val="00761560"/>
    <w:rsid w:val="00761783"/>
    <w:rsid w:val="00763118"/>
    <w:rsid w:val="0076339A"/>
    <w:rsid w:val="007647E3"/>
    <w:rsid w:val="007648EF"/>
    <w:rsid w:val="007661A4"/>
    <w:rsid w:val="00767D79"/>
    <w:rsid w:val="007709CA"/>
    <w:rsid w:val="00771E60"/>
    <w:rsid w:val="00772D35"/>
    <w:rsid w:val="00775034"/>
    <w:rsid w:val="00775B1F"/>
    <w:rsid w:val="00777489"/>
    <w:rsid w:val="00777A2F"/>
    <w:rsid w:val="007807BD"/>
    <w:rsid w:val="007808CF"/>
    <w:rsid w:val="007809B7"/>
    <w:rsid w:val="00780BA1"/>
    <w:rsid w:val="00790BBF"/>
    <w:rsid w:val="0079126B"/>
    <w:rsid w:val="007914B4"/>
    <w:rsid w:val="00791646"/>
    <w:rsid w:val="00795710"/>
    <w:rsid w:val="007A0C81"/>
    <w:rsid w:val="007A5B86"/>
    <w:rsid w:val="007A5EDA"/>
    <w:rsid w:val="007A661C"/>
    <w:rsid w:val="007B34E0"/>
    <w:rsid w:val="007B7B69"/>
    <w:rsid w:val="007C4499"/>
    <w:rsid w:val="007D0761"/>
    <w:rsid w:val="007D15B2"/>
    <w:rsid w:val="007D315A"/>
    <w:rsid w:val="007D3DE6"/>
    <w:rsid w:val="007D4CD4"/>
    <w:rsid w:val="007D7912"/>
    <w:rsid w:val="007E3653"/>
    <w:rsid w:val="007E59D0"/>
    <w:rsid w:val="007E7959"/>
    <w:rsid w:val="007F038D"/>
    <w:rsid w:val="007F3023"/>
    <w:rsid w:val="007F33D1"/>
    <w:rsid w:val="007F3757"/>
    <w:rsid w:val="007F5E7D"/>
    <w:rsid w:val="007F63EA"/>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7185"/>
    <w:rsid w:val="00820E7E"/>
    <w:rsid w:val="008217FE"/>
    <w:rsid w:val="00823682"/>
    <w:rsid w:val="00825F24"/>
    <w:rsid w:val="008273B4"/>
    <w:rsid w:val="008301DE"/>
    <w:rsid w:val="00831C32"/>
    <w:rsid w:val="00831ED3"/>
    <w:rsid w:val="00834BFA"/>
    <w:rsid w:val="00837A99"/>
    <w:rsid w:val="0084042B"/>
    <w:rsid w:val="00840B73"/>
    <w:rsid w:val="00841CE6"/>
    <w:rsid w:val="00842B71"/>
    <w:rsid w:val="00843165"/>
    <w:rsid w:val="00844BB0"/>
    <w:rsid w:val="00845A8D"/>
    <w:rsid w:val="008528B8"/>
    <w:rsid w:val="00855F23"/>
    <w:rsid w:val="00855FE5"/>
    <w:rsid w:val="00861530"/>
    <w:rsid w:val="00862235"/>
    <w:rsid w:val="00863866"/>
    <w:rsid w:val="00867E3C"/>
    <w:rsid w:val="00875894"/>
    <w:rsid w:val="00875E25"/>
    <w:rsid w:val="00876E01"/>
    <w:rsid w:val="00877488"/>
    <w:rsid w:val="00882CA0"/>
    <w:rsid w:val="00884EB0"/>
    <w:rsid w:val="00884ECD"/>
    <w:rsid w:val="00885738"/>
    <w:rsid w:val="00885AD6"/>
    <w:rsid w:val="00885E17"/>
    <w:rsid w:val="008909B8"/>
    <w:rsid w:val="00896C94"/>
    <w:rsid w:val="008A1EC4"/>
    <w:rsid w:val="008A3D9A"/>
    <w:rsid w:val="008A6160"/>
    <w:rsid w:val="008A70A2"/>
    <w:rsid w:val="008B4079"/>
    <w:rsid w:val="008B4504"/>
    <w:rsid w:val="008B5A77"/>
    <w:rsid w:val="008B629F"/>
    <w:rsid w:val="008C14C2"/>
    <w:rsid w:val="008C4072"/>
    <w:rsid w:val="008C6319"/>
    <w:rsid w:val="008C66BF"/>
    <w:rsid w:val="008D09BD"/>
    <w:rsid w:val="008D46EE"/>
    <w:rsid w:val="008E061B"/>
    <w:rsid w:val="008E3D67"/>
    <w:rsid w:val="008F70ED"/>
    <w:rsid w:val="00900054"/>
    <w:rsid w:val="00901213"/>
    <w:rsid w:val="0090254F"/>
    <w:rsid w:val="009041AB"/>
    <w:rsid w:val="00910FDB"/>
    <w:rsid w:val="00914F84"/>
    <w:rsid w:val="00917F07"/>
    <w:rsid w:val="0092322E"/>
    <w:rsid w:val="0092327B"/>
    <w:rsid w:val="009272B8"/>
    <w:rsid w:val="009300D2"/>
    <w:rsid w:val="00931684"/>
    <w:rsid w:val="009346DD"/>
    <w:rsid w:val="00934BC5"/>
    <w:rsid w:val="00935A03"/>
    <w:rsid w:val="00941A7F"/>
    <w:rsid w:val="00942E27"/>
    <w:rsid w:val="00943745"/>
    <w:rsid w:val="00943CC6"/>
    <w:rsid w:val="00943E1E"/>
    <w:rsid w:val="00945A14"/>
    <w:rsid w:val="00945E7F"/>
    <w:rsid w:val="0095007C"/>
    <w:rsid w:val="00950EE1"/>
    <w:rsid w:val="00953A53"/>
    <w:rsid w:val="00954C63"/>
    <w:rsid w:val="00962B23"/>
    <w:rsid w:val="00965B5A"/>
    <w:rsid w:val="00971C66"/>
    <w:rsid w:val="00971D2B"/>
    <w:rsid w:val="00971E5A"/>
    <w:rsid w:val="0097433E"/>
    <w:rsid w:val="00977ADC"/>
    <w:rsid w:val="00985755"/>
    <w:rsid w:val="00985E35"/>
    <w:rsid w:val="00996BC3"/>
    <w:rsid w:val="009A0331"/>
    <w:rsid w:val="009A2237"/>
    <w:rsid w:val="009A2859"/>
    <w:rsid w:val="009A321E"/>
    <w:rsid w:val="009A33D6"/>
    <w:rsid w:val="009B2826"/>
    <w:rsid w:val="009B2FF9"/>
    <w:rsid w:val="009B3881"/>
    <w:rsid w:val="009B4386"/>
    <w:rsid w:val="009B438C"/>
    <w:rsid w:val="009B608C"/>
    <w:rsid w:val="009B718F"/>
    <w:rsid w:val="009C2298"/>
    <w:rsid w:val="009D045C"/>
    <w:rsid w:val="009D0C0E"/>
    <w:rsid w:val="009D1126"/>
    <w:rsid w:val="009D3904"/>
    <w:rsid w:val="009D56B6"/>
    <w:rsid w:val="009D5915"/>
    <w:rsid w:val="009D623A"/>
    <w:rsid w:val="009E1491"/>
    <w:rsid w:val="009E1B7A"/>
    <w:rsid w:val="009E45C3"/>
    <w:rsid w:val="009E47D7"/>
    <w:rsid w:val="009E4802"/>
    <w:rsid w:val="009E52E7"/>
    <w:rsid w:val="009E5816"/>
    <w:rsid w:val="009E7469"/>
    <w:rsid w:val="009E7B70"/>
    <w:rsid w:val="009F03F9"/>
    <w:rsid w:val="009F0A88"/>
    <w:rsid w:val="009F1E7F"/>
    <w:rsid w:val="00A0266D"/>
    <w:rsid w:val="00A0397C"/>
    <w:rsid w:val="00A05019"/>
    <w:rsid w:val="00A058F8"/>
    <w:rsid w:val="00A061E3"/>
    <w:rsid w:val="00A06E24"/>
    <w:rsid w:val="00A10BF3"/>
    <w:rsid w:val="00A1192E"/>
    <w:rsid w:val="00A11C9A"/>
    <w:rsid w:val="00A12289"/>
    <w:rsid w:val="00A168D3"/>
    <w:rsid w:val="00A210EA"/>
    <w:rsid w:val="00A215C4"/>
    <w:rsid w:val="00A26636"/>
    <w:rsid w:val="00A3119C"/>
    <w:rsid w:val="00A31D77"/>
    <w:rsid w:val="00A334AC"/>
    <w:rsid w:val="00A33C52"/>
    <w:rsid w:val="00A3436F"/>
    <w:rsid w:val="00A35E0F"/>
    <w:rsid w:val="00A35F21"/>
    <w:rsid w:val="00A40FC5"/>
    <w:rsid w:val="00A41F9A"/>
    <w:rsid w:val="00A424D0"/>
    <w:rsid w:val="00A43FA9"/>
    <w:rsid w:val="00A444F4"/>
    <w:rsid w:val="00A449FC"/>
    <w:rsid w:val="00A45D8B"/>
    <w:rsid w:val="00A47C4E"/>
    <w:rsid w:val="00A47D47"/>
    <w:rsid w:val="00A555D7"/>
    <w:rsid w:val="00A564E0"/>
    <w:rsid w:val="00A57531"/>
    <w:rsid w:val="00A61957"/>
    <w:rsid w:val="00A62817"/>
    <w:rsid w:val="00A636E1"/>
    <w:rsid w:val="00A63BBB"/>
    <w:rsid w:val="00A64739"/>
    <w:rsid w:val="00A651D7"/>
    <w:rsid w:val="00A65F25"/>
    <w:rsid w:val="00A66196"/>
    <w:rsid w:val="00A7106A"/>
    <w:rsid w:val="00A73560"/>
    <w:rsid w:val="00A83300"/>
    <w:rsid w:val="00A8460A"/>
    <w:rsid w:val="00A866E9"/>
    <w:rsid w:val="00A878F6"/>
    <w:rsid w:val="00A87C8F"/>
    <w:rsid w:val="00A92EDB"/>
    <w:rsid w:val="00A9395D"/>
    <w:rsid w:val="00A94A8E"/>
    <w:rsid w:val="00A9693B"/>
    <w:rsid w:val="00A9724F"/>
    <w:rsid w:val="00AA2CAC"/>
    <w:rsid w:val="00AA2F57"/>
    <w:rsid w:val="00AA320A"/>
    <w:rsid w:val="00AA3D68"/>
    <w:rsid w:val="00AA4DAC"/>
    <w:rsid w:val="00AA4EB7"/>
    <w:rsid w:val="00AA63E5"/>
    <w:rsid w:val="00AA7FEF"/>
    <w:rsid w:val="00AB04BE"/>
    <w:rsid w:val="00AB0745"/>
    <w:rsid w:val="00AB0783"/>
    <w:rsid w:val="00AB1648"/>
    <w:rsid w:val="00AB3AA9"/>
    <w:rsid w:val="00AB5F8A"/>
    <w:rsid w:val="00AB72AD"/>
    <w:rsid w:val="00AC6CE6"/>
    <w:rsid w:val="00AD0D91"/>
    <w:rsid w:val="00AD2FB0"/>
    <w:rsid w:val="00AD6E9C"/>
    <w:rsid w:val="00AD7AEC"/>
    <w:rsid w:val="00AE2215"/>
    <w:rsid w:val="00AE2339"/>
    <w:rsid w:val="00AE4654"/>
    <w:rsid w:val="00AE4A9E"/>
    <w:rsid w:val="00AE5EDA"/>
    <w:rsid w:val="00AE641F"/>
    <w:rsid w:val="00AF2B0D"/>
    <w:rsid w:val="00AF34E4"/>
    <w:rsid w:val="00AF4510"/>
    <w:rsid w:val="00AF5819"/>
    <w:rsid w:val="00AF6046"/>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4081"/>
    <w:rsid w:val="00B3745B"/>
    <w:rsid w:val="00B40254"/>
    <w:rsid w:val="00B41D0A"/>
    <w:rsid w:val="00B42803"/>
    <w:rsid w:val="00B4553E"/>
    <w:rsid w:val="00B47CB4"/>
    <w:rsid w:val="00B53803"/>
    <w:rsid w:val="00B55027"/>
    <w:rsid w:val="00B55340"/>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945EB"/>
    <w:rsid w:val="00BA0757"/>
    <w:rsid w:val="00BA441F"/>
    <w:rsid w:val="00BA5C23"/>
    <w:rsid w:val="00BB0B61"/>
    <w:rsid w:val="00BB1718"/>
    <w:rsid w:val="00BB31AC"/>
    <w:rsid w:val="00BB3E30"/>
    <w:rsid w:val="00BB3F88"/>
    <w:rsid w:val="00BB4971"/>
    <w:rsid w:val="00BB6625"/>
    <w:rsid w:val="00BB7112"/>
    <w:rsid w:val="00BC11F9"/>
    <w:rsid w:val="00BC30A7"/>
    <w:rsid w:val="00BC7CCD"/>
    <w:rsid w:val="00BD020C"/>
    <w:rsid w:val="00BD4326"/>
    <w:rsid w:val="00BD6734"/>
    <w:rsid w:val="00BD68A2"/>
    <w:rsid w:val="00BD6EB6"/>
    <w:rsid w:val="00BE4099"/>
    <w:rsid w:val="00BE6549"/>
    <w:rsid w:val="00BE7C3F"/>
    <w:rsid w:val="00BF0E04"/>
    <w:rsid w:val="00BF2C59"/>
    <w:rsid w:val="00BF558E"/>
    <w:rsid w:val="00BF640B"/>
    <w:rsid w:val="00C00FEF"/>
    <w:rsid w:val="00C0130E"/>
    <w:rsid w:val="00C01E2A"/>
    <w:rsid w:val="00C044D7"/>
    <w:rsid w:val="00C063D1"/>
    <w:rsid w:val="00C06D4B"/>
    <w:rsid w:val="00C07D0A"/>
    <w:rsid w:val="00C11113"/>
    <w:rsid w:val="00C120E3"/>
    <w:rsid w:val="00C1381A"/>
    <w:rsid w:val="00C15042"/>
    <w:rsid w:val="00C150CC"/>
    <w:rsid w:val="00C1655C"/>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47392"/>
    <w:rsid w:val="00C519D2"/>
    <w:rsid w:val="00C527EC"/>
    <w:rsid w:val="00C5453A"/>
    <w:rsid w:val="00C62671"/>
    <w:rsid w:val="00C636EE"/>
    <w:rsid w:val="00C65184"/>
    <w:rsid w:val="00C666A6"/>
    <w:rsid w:val="00C70AB8"/>
    <w:rsid w:val="00C713AB"/>
    <w:rsid w:val="00C720EB"/>
    <w:rsid w:val="00C75384"/>
    <w:rsid w:val="00C76DF6"/>
    <w:rsid w:val="00C7703F"/>
    <w:rsid w:val="00C8079A"/>
    <w:rsid w:val="00C823FB"/>
    <w:rsid w:val="00C8547A"/>
    <w:rsid w:val="00C87A18"/>
    <w:rsid w:val="00C87A99"/>
    <w:rsid w:val="00C87C3A"/>
    <w:rsid w:val="00C90745"/>
    <w:rsid w:val="00C91352"/>
    <w:rsid w:val="00C929FA"/>
    <w:rsid w:val="00C93924"/>
    <w:rsid w:val="00C96253"/>
    <w:rsid w:val="00C96A69"/>
    <w:rsid w:val="00CA038C"/>
    <w:rsid w:val="00CA3FC9"/>
    <w:rsid w:val="00CA43CC"/>
    <w:rsid w:val="00CA6343"/>
    <w:rsid w:val="00CA7ECD"/>
    <w:rsid w:val="00CB0B2A"/>
    <w:rsid w:val="00CB1438"/>
    <w:rsid w:val="00CB2BC7"/>
    <w:rsid w:val="00CB6F86"/>
    <w:rsid w:val="00CB7D70"/>
    <w:rsid w:val="00CC1754"/>
    <w:rsid w:val="00CC1D07"/>
    <w:rsid w:val="00CC2E7F"/>
    <w:rsid w:val="00CC3435"/>
    <w:rsid w:val="00CC4A9C"/>
    <w:rsid w:val="00CC5A9A"/>
    <w:rsid w:val="00CC703F"/>
    <w:rsid w:val="00CD2702"/>
    <w:rsid w:val="00CD4739"/>
    <w:rsid w:val="00CD7C6E"/>
    <w:rsid w:val="00CE1E87"/>
    <w:rsid w:val="00CE62A5"/>
    <w:rsid w:val="00CF24EA"/>
    <w:rsid w:val="00CF722F"/>
    <w:rsid w:val="00D035F4"/>
    <w:rsid w:val="00D100D0"/>
    <w:rsid w:val="00D119CB"/>
    <w:rsid w:val="00D11EF5"/>
    <w:rsid w:val="00D12796"/>
    <w:rsid w:val="00D127A9"/>
    <w:rsid w:val="00D20AC9"/>
    <w:rsid w:val="00D32941"/>
    <w:rsid w:val="00D3686A"/>
    <w:rsid w:val="00D37201"/>
    <w:rsid w:val="00D46132"/>
    <w:rsid w:val="00D46CC7"/>
    <w:rsid w:val="00D47416"/>
    <w:rsid w:val="00D5229E"/>
    <w:rsid w:val="00D52A63"/>
    <w:rsid w:val="00D536D1"/>
    <w:rsid w:val="00D54943"/>
    <w:rsid w:val="00D56E6A"/>
    <w:rsid w:val="00D601B9"/>
    <w:rsid w:val="00D642FD"/>
    <w:rsid w:val="00D6545E"/>
    <w:rsid w:val="00D67610"/>
    <w:rsid w:val="00D72366"/>
    <w:rsid w:val="00D801C3"/>
    <w:rsid w:val="00D844D4"/>
    <w:rsid w:val="00D911B7"/>
    <w:rsid w:val="00D92483"/>
    <w:rsid w:val="00D9317C"/>
    <w:rsid w:val="00D97800"/>
    <w:rsid w:val="00D97B69"/>
    <w:rsid w:val="00DA0A49"/>
    <w:rsid w:val="00DA197A"/>
    <w:rsid w:val="00DA69BF"/>
    <w:rsid w:val="00DB12C7"/>
    <w:rsid w:val="00DB20CB"/>
    <w:rsid w:val="00DB56CA"/>
    <w:rsid w:val="00DB7573"/>
    <w:rsid w:val="00DB7CB0"/>
    <w:rsid w:val="00DC1E32"/>
    <w:rsid w:val="00DC1F42"/>
    <w:rsid w:val="00DC749B"/>
    <w:rsid w:val="00DC7A1C"/>
    <w:rsid w:val="00DD037B"/>
    <w:rsid w:val="00DD1825"/>
    <w:rsid w:val="00DD2EC5"/>
    <w:rsid w:val="00DD44B3"/>
    <w:rsid w:val="00DE16EC"/>
    <w:rsid w:val="00DE1FB9"/>
    <w:rsid w:val="00DE2172"/>
    <w:rsid w:val="00DE3252"/>
    <w:rsid w:val="00DE3572"/>
    <w:rsid w:val="00DE76B4"/>
    <w:rsid w:val="00DE7D4F"/>
    <w:rsid w:val="00DF23D8"/>
    <w:rsid w:val="00DF338B"/>
    <w:rsid w:val="00DF506B"/>
    <w:rsid w:val="00DF6B2A"/>
    <w:rsid w:val="00DF6B3A"/>
    <w:rsid w:val="00DF7915"/>
    <w:rsid w:val="00E034C0"/>
    <w:rsid w:val="00E04804"/>
    <w:rsid w:val="00E04AED"/>
    <w:rsid w:val="00E04C56"/>
    <w:rsid w:val="00E04D48"/>
    <w:rsid w:val="00E07E11"/>
    <w:rsid w:val="00E10F5B"/>
    <w:rsid w:val="00E139D9"/>
    <w:rsid w:val="00E13F99"/>
    <w:rsid w:val="00E17502"/>
    <w:rsid w:val="00E1755D"/>
    <w:rsid w:val="00E2292B"/>
    <w:rsid w:val="00E24C0F"/>
    <w:rsid w:val="00E26743"/>
    <w:rsid w:val="00E279CA"/>
    <w:rsid w:val="00E30036"/>
    <w:rsid w:val="00E30FE1"/>
    <w:rsid w:val="00E31EAB"/>
    <w:rsid w:val="00E32E27"/>
    <w:rsid w:val="00E346FB"/>
    <w:rsid w:val="00E35C1E"/>
    <w:rsid w:val="00E3683E"/>
    <w:rsid w:val="00E447A7"/>
    <w:rsid w:val="00E470F4"/>
    <w:rsid w:val="00E4787D"/>
    <w:rsid w:val="00E56452"/>
    <w:rsid w:val="00E60D86"/>
    <w:rsid w:val="00E62A09"/>
    <w:rsid w:val="00E64EA7"/>
    <w:rsid w:val="00E658C8"/>
    <w:rsid w:val="00E712C6"/>
    <w:rsid w:val="00E7205E"/>
    <w:rsid w:val="00E7366B"/>
    <w:rsid w:val="00E75C72"/>
    <w:rsid w:val="00E80CFD"/>
    <w:rsid w:val="00E81B11"/>
    <w:rsid w:val="00E8483D"/>
    <w:rsid w:val="00E85B27"/>
    <w:rsid w:val="00E86A8F"/>
    <w:rsid w:val="00E87C37"/>
    <w:rsid w:val="00E91012"/>
    <w:rsid w:val="00E91191"/>
    <w:rsid w:val="00E92DD2"/>
    <w:rsid w:val="00E96176"/>
    <w:rsid w:val="00E962DA"/>
    <w:rsid w:val="00E9667C"/>
    <w:rsid w:val="00E97606"/>
    <w:rsid w:val="00EA0D04"/>
    <w:rsid w:val="00EA1E2F"/>
    <w:rsid w:val="00EA440D"/>
    <w:rsid w:val="00EA4E93"/>
    <w:rsid w:val="00EA6277"/>
    <w:rsid w:val="00EA7AEA"/>
    <w:rsid w:val="00EA7C2D"/>
    <w:rsid w:val="00EB06C3"/>
    <w:rsid w:val="00EB1FE0"/>
    <w:rsid w:val="00EB2D72"/>
    <w:rsid w:val="00EB4C97"/>
    <w:rsid w:val="00EB6FD5"/>
    <w:rsid w:val="00EB7D06"/>
    <w:rsid w:val="00ED1502"/>
    <w:rsid w:val="00ED2E7D"/>
    <w:rsid w:val="00ED492A"/>
    <w:rsid w:val="00ED55B8"/>
    <w:rsid w:val="00ED7D2C"/>
    <w:rsid w:val="00EE0DC5"/>
    <w:rsid w:val="00EE2475"/>
    <w:rsid w:val="00EE31ED"/>
    <w:rsid w:val="00EE4016"/>
    <w:rsid w:val="00EE4D78"/>
    <w:rsid w:val="00EE7734"/>
    <w:rsid w:val="00EF2919"/>
    <w:rsid w:val="00EF2EC6"/>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40DBF"/>
    <w:rsid w:val="00F41839"/>
    <w:rsid w:val="00F42179"/>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3EB9"/>
    <w:rsid w:val="00F73F61"/>
    <w:rsid w:val="00F75D0C"/>
    <w:rsid w:val="00F77947"/>
    <w:rsid w:val="00F800D7"/>
    <w:rsid w:val="00F80A2E"/>
    <w:rsid w:val="00F81A36"/>
    <w:rsid w:val="00F82034"/>
    <w:rsid w:val="00F87418"/>
    <w:rsid w:val="00F907A8"/>
    <w:rsid w:val="00F921B4"/>
    <w:rsid w:val="00F93BD5"/>
    <w:rsid w:val="00F951BA"/>
    <w:rsid w:val="00F97D4A"/>
    <w:rsid w:val="00FA2C60"/>
    <w:rsid w:val="00FA3BCE"/>
    <w:rsid w:val="00FA472B"/>
    <w:rsid w:val="00FA6D8E"/>
    <w:rsid w:val="00FA7400"/>
    <w:rsid w:val="00FA7432"/>
    <w:rsid w:val="00FB13E4"/>
    <w:rsid w:val="00FB399D"/>
    <w:rsid w:val="00FB4239"/>
    <w:rsid w:val="00FB6CB9"/>
    <w:rsid w:val="00FB7C7E"/>
    <w:rsid w:val="00FC0349"/>
    <w:rsid w:val="00FC0A37"/>
    <w:rsid w:val="00FC1EED"/>
    <w:rsid w:val="00FC5767"/>
    <w:rsid w:val="00FD04A1"/>
    <w:rsid w:val="00FD3046"/>
    <w:rsid w:val="00FD3E13"/>
    <w:rsid w:val="00FD73F0"/>
    <w:rsid w:val="00FE11AF"/>
    <w:rsid w:val="00FE1458"/>
    <w:rsid w:val="00FE29D1"/>
    <w:rsid w:val="00FE3A52"/>
    <w:rsid w:val="00FE490E"/>
    <w:rsid w:val="00FE539D"/>
    <w:rsid w:val="00FE71DE"/>
    <w:rsid w:val="00FE7CE9"/>
    <w:rsid w:val="00FF0653"/>
    <w:rsid w:val="00FF09A1"/>
    <w:rsid w:val="00FF0AFB"/>
    <w:rsid w:val="00FF2642"/>
    <w:rsid w:val="00FF3399"/>
    <w:rsid w:val="00FF38CB"/>
    <w:rsid w:val="00FF71A5"/>
    <w:rsid w:val="00FF7227"/>
    <w:rsid w:val="00FF7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05A691"/>
  <w15:chartTrackingRefBased/>
  <w15:docId w15:val="{F141B82E-BC39-4C2A-9BD6-9792137E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8">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Pr>
      <w:rFonts w:ascii="Tahoma" w:hAnsi="Tahoma" w:cs="Tahoma"/>
      <w:sz w:val="16"/>
      <w:szCs w:val="16"/>
    </w:rPr>
  </w:style>
  <w:style w:type="character" w:customStyle="1" w:styleId="aa">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b">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c">
    <w:name w:val="Знак Знак Знак Знак"/>
    <w:basedOn w:val="a"/>
    <w:pPr>
      <w:spacing w:before="100" w:beforeAutospacing="1" w:after="100" w:afterAutospacing="1"/>
    </w:pPr>
    <w:rPr>
      <w:rFonts w:ascii="Tahoma" w:hAnsi="Tahoma" w:cs="Tahoma"/>
      <w:lang w:val="en-US" w:eastAsia="en-US"/>
    </w:rPr>
  </w:style>
  <w:style w:type="paragraph" w:styleId="ad">
    <w:name w:val="Balloon Text"/>
    <w:basedOn w:val="a"/>
    <w:semiHidden/>
    <w:unhideWhenUsed/>
    <w:rPr>
      <w:rFonts w:ascii="Tahoma" w:hAnsi="Tahoma" w:cs="Tahoma"/>
      <w:sz w:val="16"/>
      <w:szCs w:val="16"/>
    </w:rPr>
  </w:style>
  <w:style w:type="character" w:customStyle="1" w:styleId="ae">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
    <w:name w:val="Название"/>
    <w:basedOn w:val="a"/>
    <w:qFormat/>
    <w:pPr>
      <w:jc w:val="center"/>
    </w:pPr>
    <w:rPr>
      <w:sz w:val="28"/>
      <w:szCs w:val="24"/>
    </w:rPr>
  </w:style>
  <w:style w:type="character" w:customStyle="1" w:styleId="af0">
    <w:name w:val="Название Знак"/>
    <w:rPr>
      <w:sz w:val="28"/>
      <w:szCs w:val="24"/>
    </w:rPr>
  </w:style>
  <w:style w:type="table" w:styleId="af1">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0F0015"/>
    <w:rPr>
      <w:rFonts w:ascii="Arial" w:hAnsi="Arial" w:cs="Arial"/>
      <w:lang w:val="ru-RU" w:eastAsia="ru-RU" w:bidi="ar-SA"/>
    </w:rPr>
  </w:style>
  <w:style w:type="character" w:customStyle="1" w:styleId="ConsPlusNormal0">
    <w:name w:val="ConsPlusNormal Знак"/>
    <w:link w:val="ConsPlusNormal"/>
    <w:locked/>
    <w:rsid w:val="007808CF"/>
    <w:rPr>
      <w:rFonts w:ascii="Arial"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678559DF6DF80C81E0F5614311D0A5791BAE3D42D9C2B37F4F03B0228614987CFE2A193AE5A64C48AAC5vDO3I" TargetMode="Externa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FEBC4-6310-4EDB-A4A8-F915FA0F9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2</Pages>
  <Words>4395</Words>
  <Characters>25052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29389</CharactersWithSpaces>
  <SharedDoc>false</SharedDoc>
  <HLinks>
    <vt:vector size="42" baseType="variant">
      <vt:variant>
        <vt:i4>6684726</vt:i4>
      </vt:variant>
      <vt:variant>
        <vt:i4>18</vt:i4>
      </vt:variant>
      <vt:variant>
        <vt:i4>0</vt:i4>
      </vt:variant>
      <vt:variant>
        <vt:i4>5</vt:i4>
      </vt:variant>
      <vt:variant>
        <vt:lpwstr/>
      </vt:variant>
      <vt:variant>
        <vt:lpwstr>Par1462</vt:lpwstr>
      </vt:variant>
      <vt:variant>
        <vt:i4>6422579</vt:i4>
      </vt:variant>
      <vt:variant>
        <vt:i4>15</vt:i4>
      </vt:variant>
      <vt:variant>
        <vt:i4>0</vt:i4>
      </vt:variant>
      <vt:variant>
        <vt:i4>5</vt:i4>
      </vt:variant>
      <vt:variant>
        <vt:lpwstr/>
      </vt:variant>
      <vt:variant>
        <vt:lpwstr>Par1127</vt:lpwstr>
      </vt:variant>
      <vt:variant>
        <vt:i4>6422579</vt:i4>
      </vt:variant>
      <vt:variant>
        <vt:i4>12</vt:i4>
      </vt:variant>
      <vt:variant>
        <vt:i4>0</vt:i4>
      </vt:variant>
      <vt:variant>
        <vt:i4>5</vt:i4>
      </vt:variant>
      <vt:variant>
        <vt:lpwstr/>
      </vt:variant>
      <vt:variant>
        <vt:lpwstr>Par1127</vt:lpwstr>
      </vt:variant>
      <vt:variant>
        <vt:i4>6357046</vt:i4>
      </vt:variant>
      <vt:variant>
        <vt:i4>9</vt:i4>
      </vt:variant>
      <vt:variant>
        <vt:i4>0</vt:i4>
      </vt:variant>
      <vt:variant>
        <vt:i4>5</vt:i4>
      </vt:variant>
      <vt:variant>
        <vt:lpwstr/>
      </vt:variant>
      <vt:variant>
        <vt:lpwstr>Par1414</vt:lpwstr>
      </vt:variant>
      <vt:variant>
        <vt:i4>6357046</vt:i4>
      </vt:variant>
      <vt:variant>
        <vt:i4>6</vt:i4>
      </vt:variant>
      <vt:variant>
        <vt:i4>0</vt:i4>
      </vt:variant>
      <vt:variant>
        <vt:i4>5</vt:i4>
      </vt:variant>
      <vt:variant>
        <vt:lpwstr/>
      </vt:variant>
      <vt:variant>
        <vt:lpwstr>Par1414</vt:lpwstr>
      </vt:variant>
      <vt:variant>
        <vt:i4>6357046</vt:i4>
      </vt:variant>
      <vt:variant>
        <vt:i4>3</vt:i4>
      </vt:variant>
      <vt:variant>
        <vt:i4>0</vt:i4>
      </vt:variant>
      <vt:variant>
        <vt:i4>5</vt:i4>
      </vt:variant>
      <vt:variant>
        <vt:lpwstr/>
      </vt:variant>
      <vt:variant>
        <vt:lpwstr>Par1414</vt:lpwstr>
      </vt:variant>
      <vt:variant>
        <vt:i4>5570566</vt:i4>
      </vt:variant>
      <vt:variant>
        <vt:i4>0</vt:i4>
      </vt:variant>
      <vt:variant>
        <vt:i4>0</vt:i4>
      </vt:variant>
      <vt:variant>
        <vt:i4>5</vt:i4>
      </vt:variant>
      <vt:variant>
        <vt:lpwstr>consultantplus://offline/ref=B8678559DF6DF80C81E0F5614311D0A5791BAE3D42D9C2B37F4F03B0228614987CFE2A193AE5A64C48AAC5vDO3I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2019-03-27T09:46:00Z</cp:lastPrinted>
  <dcterms:created xsi:type="dcterms:W3CDTF">2025-07-30T19:12:00Z</dcterms:created>
  <dcterms:modified xsi:type="dcterms:W3CDTF">2025-07-30T19:12:00Z</dcterms:modified>
</cp:coreProperties>
</file>